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C7" w:rsidRPr="00074A03" w:rsidRDefault="00EF09C7" w:rsidP="00767B6D">
      <w:pPr>
        <w:jc w:val="both"/>
      </w:pPr>
      <w:bookmarkStart w:id="0" w:name="_GoBack"/>
      <w:bookmarkEnd w:id="0"/>
    </w:p>
    <w:p w:rsidR="00273238" w:rsidRPr="00074A03" w:rsidRDefault="00273238" w:rsidP="00273238">
      <w:pPr>
        <w:jc w:val="both"/>
        <w:rPr>
          <w:sz w:val="22"/>
          <w:szCs w:val="22"/>
          <w:lang w:val="sr-Cyrl-CS"/>
        </w:rPr>
      </w:pPr>
      <w:r w:rsidRPr="00074A03">
        <w:rPr>
          <w:sz w:val="22"/>
          <w:szCs w:val="22"/>
          <w:lang w:val="sr-Cyrl-CS"/>
        </w:rPr>
        <w:t xml:space="preserve">На основу </w:t>
      </w:r>
      <w:proofErr w:type="spellStart"/>
      <w:r w:rsidRPr="00074A03">
        <w:rPr>
          <w:sz w:val="22"/>
          <w:szCs w:val="22"/>
        </w:rPr>
        <w:t>Решења</w:t>
      </w:r>
      <w:proofErr w:type="spellEnd"/>
      <w:r w:rsidR="00194D04">
        <w:rPr>
          <w:sz w:val="22"/>
          <w:szCs w:val="22"/>
          <w:lang w:val="sr-Cyrl-RS"/>
        </w:rPr>
        <w:t xml:space="preserve"> о банкротству</w:t>
      </w:r>
      <w:r w:rsidRPr="00074A03">
        <w:rPr>
          <w:sz w:val="22"/>
          <w:szCs w:val="22"/>
          <w:lang w:val="sr-Cyrl-CS"/>
        </w:rPr>
        <w:t xml:space="preserve"> стечајног судије </w:t>
      </w:r>
      <w:r w:rsidRPr="00074A03">
        <w:rPr>
          <w:sz w:val="22"/>
          <w:szCs w:val="22"/>
          <w:lang w:val="ru-RU"/>
        </w:rPr>
        <w:t>Привредног</w:t>
      </w:r>
      <w:r w:rsidRPr="00074A03">
        <w:rPr>
          <w:sz w:val="22"/>
          <w:szCs w:val="22"/>
          <w:lang w:val="sr-Latn-CS"/>
        </w:rPr>
        <w:t xml:space="preserve"> </w:t>
      </w:r>
      <w:r w:rsidRPr="00074A03">
        <w:rPr>
          <w:sz w:val="22"/>
          <w:szCs w:val="22"/>
          <w:lang w:val="ru-RU"/>
        </w:rPr>
        <w:t>суд</w:t>
      </w:r>
      <w:r w:rsidRPr="00074A03">
        <w:rPr>
          <w:sz w:val="22"/>
          <w:szCs w:val="22"/>
          <w:lang w:val="sr-Cyrl-CS"/>
        </w:rPr>
        <w:t>а</w:t>
      </w:r>
      <w:r w:rsidRPr="00074A03">
        <w:rPr>
          <w:sz w:val="22"/>
          <w:szCs w:val="22"/>
          <w:lang w:val="sr-Latn-CS"/>
        </w:rPr>
        <w:t xml:space="preserve"> </w:t>
      </w:r>
      <w:r w:rsidRPr="00074A03">
        <w:rPr>
          <w:sz w:val="22"/>
          <w:szCs w:val="22"/>
          <w:lang w:val="ru-RU"/>
        </w:rPr>
        <w:t>у</w:t>
      </w:r>
      <w:r w:rsidRPr="00074A03">
        <w:rPr>
          <w:sz w:val="22"/>
          <w:szCs w:val="22"/>
          <w:lang w:val="sr-Latn-CS"/>
        </w:rPr>
        <w:t xml:space="preserve"> </w:t>
      </w:r>
      <w:r w:rsidRPr="00074A03">
        <w:rPr>
          <w:sz w:val="22"/>
          <w:szCs w:val="22"/>
          <w:lang w:val="ru-RU"/>
        </w:rPr>
        <w:t>Нишу</w:t>
      </w:r>
      <w:r w:rsidRPr="00074A03">
        <w:rPr>
          <w:sz w:val="22"/>
          <w:szCs w:val="22"/>
          <w:lang w:val="sr-Latn-CS"/>
        </w:rPr>
        <w:t xml:space="preserve"> </w:t>
      </w:r>
      <w:r w:rsidRPr="00074A03">
        <w:rPr>
          <w:sz w:val="22"/>
          <w:szCs w:val="22"/>
          <w:lang w:val="ru-RU"/>
        </w:rPr>
        <w:t>Ст</w:t>
      </w:r>
      <w:r w:rsidRPr="00074A03">
        <w:rPr>
          <w:sz w:val="22"/>
          <w:szCs w:val="22"/>
          <w:lang w:val="sr-Latn-CS"/>
        </w:rPr>
        <w:t xml:space="preserve">. </w:t>
      </w:r>
      <w:r w:rsidR="00074A03" w:rsidRPr="00074A03">
        <w:rPr>
          <w:sz w:val="22"/>
          <w:szCs w:val="22"/>
        </w:rPr>
        <w:t>39</w:t>
      </w:r>
      <w:r w:rsidRPr="00074A03">
        <w:rPr>
          <w:sz w:val="22"/>
          <w:szCs w:val="22"/>
          <w:lang w:val="sr-Latn-CS"/>
        </w:rPr>
        <w:t>/201</w:t>
      </w:r>
      <w:r w:rsidR="00074A03" w:rsidRPr="00074A03">
        <w:rPr>
          <w:sz w:val="22"/>
          <w:szCs w:val="22"/>
        </w:rPr>
        <w:t>3</w:t>
      </w:r>
      <w:r w:rsidRPr="00074A03">
        <w:rPr>
          <w:sz w:val="22"/>
          <w:szCs w:val="22"/>
          <w:lang w:val="sr-Cyrl-CS"/>
        </w:rPr>
        <w:t xml:space="preserve"> од </w:t>
      </w:r>
      <w:r w:rsidRPr="00074A03">
        <w:rPr>
          <w:sz w:val="22"/>
          <w:szCs w:val="22"/>
          <w:lang w:val="sr-Latn-CS"/>
        </w:rPr>
        <w:t>0</w:t>
      </w:r>
      <w:r w:rsidR="00074A03" w:rsidRPr="00074A03">
        <w:rPr>
          <w:sz w:val="22"/>
          <w:szCs w:val="22"/>
        </w:rPr>
        <w:t>6</w:t>
      </w:r>
      <w:r w:rsidRPr="00074A03">
        <w:rPr>
          <w:sz w:val="22"/>
          <w:szCs w:val="22"/>
          <w:lang w:val="sr-Latn-CS"/>
        </w:rPr>
        <w:t>.0</w:t>
      </w:r>
      <w:r w:rsidR="00074A03" w:rsidRPr="00074A03">
        <w:rPr>
          <w:sz w:val="22"/>
          <w:szCs w:val="22"/>
        </w:rPr>
        <w:t>5</w:t>
      </w:r>
      <w:r w:rsidRPr="00074A03">
        <w:rPr>
          <w:sz w:val="22"/>
          <w:szCs w:val="22"/>
          <w:lang w:val="sr-Latn-CS"/>
        </w:rPr>
        <w:t>.201</w:t>
      </w:r>
      <w:r w:rsidR="00074A03" w:rsidRPr="00074A03">
        <w:rPr>
          <w:sz w:val="22"/>
          <w:szCs w:val="22"/>
        </w:rPr>
        <w:t>4</w:t>
      </w:r>
      <w:r w:rsidRPr="00074A03">
        <w:rPr>
          <w:sz w:val="22"/>
          <w:szCs w:val="22"/>
          <w:lang w:val="sr-Latn-CS"/>
        </w:rPr>
        <w:t xml:space="preserve">. </w:t>
      </w:r>
      <w:r w:rsidRPr="00074A03">
        <w:rPr>
          <w:sz w:val="22"/>
          <w:szCs w:val="22"/>
          <w:lang w:val="sr-Cyrl-CS"/>
        </w:rPr>
        <w:t xml:space="preserve">године, </w:t>
      </w:r>
      <w:r w:rsidR="00074A03" w:rsidRPr="00074A03">
        <w:rPr>
          <w:sz w:val="22"/>
          <w:szCs w:val="22"/>
          <w:lang w:val="sr-Cyrl-CS"/>
        </w:rPr>
        <w:t>и</w:t>
      </w:r>
      <w:r w:rsidRPr="00074A03">
        <w:rPr>
          <w:sz w:val="22"/>
          <w:szCs w:val="22"/>
          <w:lang w:val="sr-Cyrl-CS"/>
        </w:rPr>
        <w:t xml:space="preserve"> у складу са члан</w:t>
      </w:r>
      <w:r w:rsidRPr="00074A03">
        <w:rPr>
          <w:sz w:val="22"/>
          <w:szCs w:val="22"/>
          <w:lang w:val="sr-Latn-CS"/>
        </w:rPr>
        <w:t>o</w:t>
      </w:r>
      <w:r w:rsidRPr="00074A03">
        <w:rPr>
          <w:sz w:val="22"/>
          <w:szCs w:val="22"/>
          <w:lang w:val="sr-Cyrl-CS"/>
        </w:rPr>
        <w:t>вима 1</w:t>
      </w:r>
      <w:r w:rsidRPr="00074A03">
        <w:rPr>
          <w:sz w:val="22"/>
          <w:szCs w:val="22"/>
        </w:rPr>
        <w:t>31</w:t>
      </w:r>
      <w:r w:rsidR="00074A03" w:rsidRPr="00074A03">
        <w:rPr>
          <w:sz w:val="22"/>
          <w:szCs w:val="22"/>
        </w:rPr>
        <w:t>,</w:t>
      </w:r>
      <w:r w:rsidRPr="00074A03">
        <w:rPr>
          <w:sz w:val="22"/>
          <w:szCs w:val="22"/>
          <w:lang w:val="sr-Cyrl-CS"/>
        </w:rPr>
        <w:t xml:space="preserve"> </w:t>
      </w:r>
      <w:r w:rsidRPr="00074A03">
        <w:rPr>
          <w:sz w:val="22"/>
          <w:szCs w:val="22"/>
          <w:lang w:val="ru-RU"/>
        </w:rPr>
        <w:t>1</w:t>
      </w:r>
      <w:r w:rsidRPr="00074A03">
        <w:rPr>
          <w:sz w:val="22"/>
          <w:szCs w:val="22"/>
        </w:rPr>
        <w:t xml:space="preserve">32 и </w:t>
      </w:r>
      <w:r w:rsidRPr="00074A03">
        <w:rPr>
          <w:sz w:val="22"/>
          <w:szCs w:val="22"/>
          <w:lang w:val="sr-Cyrl-CS"/>
        </w:rPr>
        <w:t>1</w:t>
      </w:r>
      <w:r w:rsidRPr="00074A03">
        <w:rPr>
          <w:sz w:val="22"/>
          <w:szCs w:val="22"/>
        </w:rPr>
        <w:t>33</w:t>
      </w:r>
      <w:r w:rsidRPr="00074A03">
        <w:rPr>
          <w:sz w:val="22"/>
          <w:szCs w:val="22"/>
          <w:lang w:val="sr-Cyrl-CS"/>
        </w:rPr>
        <w:t xml:space="preserve"> Закона о стечај</w:t>
      </w:r>
      <w:r w:rsidRPr="00074A03">
        <w:rPr>
          <w:sz w:val="22"/>
          <w:szCs w:val="22"/>
        </w:rPr>
        <w:t>у</w:t>
      </w:r>
      <w:r w:rsidRPr="00074A03">
        <w:rPr>
          <w:sz w:val="22"/>
          <w:szCs w:val="22"/>
          <w:lang w:val="sr-Cyrl-CS"/>
        </w:rPr>
        <w:t xml:space="preserve"> </w:t>
      </w:r>
      <w:r w:rsidRPr="00074A03">
        <w:rPr>
          <w:i/>
          <w:sz w:val="22"/>
          <w:szCs w:val="22"/>
        </w:rPr>
        <w:t>(„</w:t>
      </w:r>
      <w:proofErr w:type="spellStart"/>
      <w:r w:rsidRPr="00074A03">
        <w:rPr>
          <w:i/>
          <w:sz w:val="22"/>
          <w:szCs w:val="22"/>
        </w:rPr>
        <w:t>Службени</w:t>
      </w:r>
      <w:proofErr w:type="spellEnd"/>
      <w:r w:rsidRPr="00074A03">
        <w:rPr>
          <w:i/>
          <w:sz w:val="22"/>
          <w:szCs w:val="22"/>
        </w:rPr>
        <w:t xml:space="preserve"> </w:t>
      </w:r>
      <w:proofErr w:type="spellStart"/>
      <w:r w:rsidRPr="00074A03">
        <w:rPr>
          <w:i/>
          <w:sz w:val="22"/>
          <w:szCs w:val="22"/>
        </w:rPr>
        <w:t>гласник</w:t>
      </w:r>
      <w:proofErr w:type="spellEnd"/>
      <w:r w:rsidRPr="00074A03">
        <w:rPr>
          <w:i/>
          <w:sz w:val="22"/>
          <w:szCs w:val="22"/>
        </w:rPr>
        <w:t xml:space="preserve"> Р</w:t>
      </w:r>
      <w:r w:rsidR="00194D04">
        <w:rPr>
          <w:i/>
          <w:sz w:val="22"/>
          <w:szCs w:val="22"/>
          <w:lang w:val="sr-Cyrl-RS"/>
        </w:rPr>
        <w:t>епублике Србије</w:t>
      </w:r>
      <w:r w:rsidRPr="00074A03">
        <w:rPr>
          <w:i/>
          <w:sz w:val="22"/>
          <w:szCs w:val="22"/>
        </w:rPr>
        <w:t xml:space="preserve">“ </w:t>
      </w:r>
      <w:proofErr w:type="spellStart"/>
      <w:r w:rsidRPr="00074A03">
        <w:rPr>
          <w:i/>
          <w:sz w:val="22"/>
          <w:szCs w:val="22"/>
        </w:rPr>
        <w:t>број</w:t>
      </w:r>
      <w:proofErr w:type="spellEnd"/>
      <w:r w:rsidRPr="00074A03">
        <w:rPr>
          <w:i/>
          <w:sz w:val="22"/>
          <w:szCs w:val="22"/>
        </w:rPr>
        <w:t xml:space="preserve"> 104/2009, 99/2011</w:t>
      </w:r>
      <w:r w:rsidR="00194D04">
        <w:rPr>
          <w:i/>
          <w:sz w:val="22"/>
          <w:szCs w:val="22"/>
          <w:lang w:val="sr-Cyrl-RS"/>
        </w:rPr>
        <w:t>-др. закон,</w:t>
      </w:r>
      <w:r w:rsidRPr="00074A03">
        <w:rPr>
          <w:i/>
          <w:sz w:val="22"/>
          <w:szCs w:val="22"/>
        </w:rPr>
        <w:t>, 71/2012</w:t>
      </w:r>
      <w:r w:rsidR="00194D04">
        <w:rPr>
          <w:i/>
          <w:sz w:val="22"/>
          <w:szCs w:val="22"/>
          <w:lang w:val="sr-Cyrl-RS"/>
        </w:rPr>
        <w:t xml:space="preserve">-одлука УС, </w:t>
      </w:r>
      <w:r w:rsidRPr="00074A03">
        <w:rPr>
          <w:i/>
          <w:sz w:val="22"/>
          <w:szCs w:val="22"/>
        </w:rPr>
        <w:t>83/2014</w:t>
      </w:r>
      <w:r w:rsidR="00194D04">
        <w:rPr>
          <w:i/>
          <w:sz w:val="22"/>
          <w:szCs w:val="22"/>
          <w:lang w:val="sr-Cyrl-RS"/>
        </w:rPr>
        <w:t>, 113/2017, 44/2018 и 95/2018</w:t>
      </w:r>
      <w:r w:rsidRPr="00074A03">
        <w:rPr>
          <w:sz w:val="22"/>
          <w:szCs w:val="22"/>
        </w:rPr>
        <w:t>),</w:t>
      </w:r>
      <w:r w:rsidR="00194D04">
        <w:rPr>
          <w:sz w:val="22"/>
          <w:szCs w:val="22"/>
          <w:lang w:val="sr-Cyrl-RS"/>
        </w:rPr>
        <w:t xml:space="preserve"> Националним стандардом број 5 - </w:t>
      </w:r>
      <w:r w:rsidRPr="00074A03">
        <w:rPr>
          <w:sz w:val="22"/>
          <w:szCs w:val="22"/>
        </w:rPr>
        <w:t xml:space="preserve"> </w:t>
      </w:r>
      <w:proofErr w:type="spellStart"/>
      <w:r w:rsidRPr="00074A03">
        <w:rPr>
          <w:sz w:val="22"/>
          <w:szCs w:val="22"/>
        </w:rPr>
        <w:t>Национални</w:t>
      </w:r>
      <w:proofErr w:type="spellEnd"/>
      <w:r w:rsidRPr="00074A03">
        <w:rPr>
          <w:sz w:val="22"/>
          <w:szCs w:val="22"/>
        </w:rPr>
        <w:t xml:space="preserve"> </w:t>
      </w:r>
      <w:proofErr w:type="spellStart"/>
      <w:r w:rsidRPr="00074A03">
        <w:rPr>
          <w:sz w:val="22"/>
          <w:szCs w:val="22"/>
        </w:rPr>
        <w:t>стандард</w:t>
      </w:r>
      <w:proofErr w:type="spellEnd"/>
      <w:r w:rsidRPr="00074A03">
        <w:rPr>
          <w:sz w:val="22"/>
          <w:szCs w:val="22"/>
        </w:rPr>
        <w:t xml:space="preserve"> о </w:t>
      </w:r>
      <w:proofErr w:type="spellStart"/>
      <w:r w:rsidRPr="00074A03">
        <w:rPr>
          <w:sz w:val="22"/>
          <w:szCs w:val="22"/>
        </w:rPr>
        <w:t>начину</w:t>
      </w:r>
      <w:proofErr w:type="spellEnd"/>
      <w:r w:rsidRPr="00074A03">
        <w:rPr>
          <w:sz w:val="22"/>
          <w:szCs w:val="22"/>
        </w:rPr>
        <w:t xml:space="preserve"> и </w:t>
      </w:r>
      <w:proofErr w:type="spellStart"/>
      <w:r w:rsidRPr="00074A03">
        <w:rPr>
          <w:sz w:val="22"/>
          <w:szCs w:val="22"/>
        </w:rPr>
        <w:t>поступку</w:t>
      </w:r>
      <w:proofErr w:type="spellEnd"/>
      <w:r w:rsidRPr="00074A03">
        <w:rPr>
          <w:sz w:val="22"/>
          <w:szCs w:val="22"/>
        </w:rPr>
        <w:t xml:space="preserve"> </w:t>
      </w:r>
      <w:proofErr w:type="spellStart"/>
      <w:r w:rsidRPr="00074A03">
        <w:rPr>
          <w:sz w:val="22"/>
          <w:szCs w:val="22"/>
        </w:rPr>
        <w:t>уновчења</w:t>
      </w:r>
      <w:proofErr w:type="spellEnd"/>
      <w:r w:rsidRPr="00074A03">
        <w:rPr>
          <w:sz w:val="22"/>
          <w:szCs w:val="22"/>
        </w:rPr>
        <w:t xml:space="preserve"> </w:t>
      </w:r>
      <w:proofErr w:type="spellStart"/>
      <w:r w:rsidRPr="00074A03">
        <w:rPr>
          <w:sz w:val="22"/>
          <w:szCs w:val="22"/>
        </w:rPr>
        <w:t>имовине</w:t>
      </w:r>
      <w:proofErr w:type="spellEnd"/>
      <w:r w:rsidRPr="00074A03">
        <w:rPr>
          <w:sz w:val="22"/>
          <w:szCs w:val="22"/>
        </w:rPr>
        <w:t xml:space="preserve"> </w:t>
      </w:r>
      <w:proofErr w:type="spellStart"/>
      <w:r w:rsidRPr="00074A03">
        <w:rPr>
          <w:sz w:val="22"/>
          <w:szCs w:val="22"/>
        </w:rPr>
        <w:t>стечајног</w:t>
      </w:r>
      <w:proofErr w:type="spellEnd"/>
      <w:r w:rsidRPr="00074A03">
        <w:rPr>
          <w:sz w:val="22"/>
          <w:szCs w:val="22"/>
        </w:rPr>
        <w:t xml:space="preserve"> </w:t>
      </w:r>
      <w:proofErr w:type="spellStart"/>
      <w:r w:rsidRPr="00074A03">
        <w:rPr>
          <w:sz w:val="22"/>
          <w:szCs w:val="22"/>
        </w:rPr>
        <w:t>дужника</w:t>
      </w:r>
      <w:proofErr w:type="spellEnd"/>
      <w:r w:rsidRPr="00074A03">
        <w:rPr>
          <w:sz w:val="22"/>
          <w:szCs w:val="22"/>
        </w:rPr>
        <w:t xml:space="preserve"> („</w:t>
      </w:r>
      <w:proofErr w:type="spellStart"/>
      <w:r w:rsidRPr="00074A03">
        <w:rPr>
          <w:i/>
          <w:sz w:val="22"/>
          <w:szCs w:val="22"/>
        </w:rPr>
        <w:t>Службени</w:t>
      </w:r>
      <w:proofErr w:type="spellEnd"/>
      <w:r w:rsidRPr="00074A03">
        <w:rPr>
          <w:i/>
          <w:sz w:val="22"/>
          <w:szCs w:val="22"/>
        </w:rPr>
        <w:t xml:space="preserve"> </w:t>
      </w:r>
      <w:proofErr w:type="spellStart"/>
      <w:r w:rsidRPr="00074A03">
        <w:rPr>
          <w:i/>
          <w:sz w:val="22"/>
          <w:szCs w:val="22"/>
        </w:rPr>
        <w:t>гласник</w:t>
      </w:r>
      <w:proofErr w:type="spellEnd"/>
      <w:r w:rsidRPr="00074A03">
        <w:rPr>
          <w:i/>
          <w:sz w:val="22"/>
          <w:szCs w:val="22"/>
        </w:rPr>
        <w:t xml:space="preserve"> РС“ </w:t>
      </w:r>
      <w:proofErr w:type="spellStart"/>
      <w:r w:rsidRPr="00074A03">
        <w:rPr>
          <w:i/>
          <w:sz w:val="22"/>
          <w:szCs w:val="22"/>
        </w:rPr>
        <w:t>број</w:t>
      </w:r>
      <w:proofErr w:type="spellEnd"/>
      <w:r w:rsidRPr="00074A03">
        <w:rPr>
          <w:i/>
          <w:sz w:val="22"/>
          <w:szCs w:val="22"/>
        </w:rPr>
        <w:t xml:space="preserve"> </w:t>
      </w:r>
      <w:r w:rsidR="00194D04">
        <w:rPr>
          <w:i/>
          <w:sz w:val="22"/>
          <w:szCs w:val="22"/>
          <w:lang w:val="sr-Cyrl-RS"/>
        </w:rPr>
        <w:t>62</w:t>
      </w:r>
      <w:r w:rsidRPr="00074A03">
        <w:rPr>
          <w:i/>
          <w:sz w:val="22"/>
          <w:szCs w:val="22"/>
        </w:rPr>
        <w:t>/201</w:t>
      </w:r>
      <w:r w:rsidR="00194D04">
        <w:rPr>
          <w:i/>
          <w:sz w:val="22"/>
          <w:szCs w:val="22"/>
          <w:lang w:val="sr-Cyrl-RS"/>
        </w:rPr>
        <w:t>8</w:t>
      </w:r>
      <w:r w:rsidRPr="00074A03">
        <w:rPr>
          <w:sz w:val="22"/>
          <w:szCs w:val="22"/>
        </w:rPr>
        <w:t>)</w:t>
      </w:r>
      <w:r w:rsidRPr="00074A03">
        <w:rPr>
          <w:sz w:val="22"/>
          <w:szCs w:val="22"/>
          <w:lang w:val="sr-Cyrl-CS"/>
        </w:rPr>
        <w:t>,</w:t>
      </w:r>
      <w:r w:rsidR="00194D04">
        <w:rPr>
          <w:sz w:val="22"/>
          <w:szCs w:val="22"/>
          <w:lang w:val="sr-Cyrl-CS"/>
        </w:rPr>
        <w:t xml:space="preserve"> као и одредбама Закона о изменама и допунама Закона о Агенцији за лиценцирање стечајних управника ( „</w:t>
      </w:r>
      <w:r w:rsidR="00194D04" w:rsidRPr="00194D04">
        <w:rPr>
          <w:i/>
          <w:iCs/>
          <w:sz w:val="22"/>
          <w:szCs w:val="22"/>
          <w:lang w:val="sr-Cyrl-CS"/>
        </w:rPr>
        <w:t>Службени гласник Републике Србије“ број</w:t>
      </w:r>
      <w:r w:rsidR="00194D04">
        <w:rPr>
          <w:sz w:val="22"/>
          <w:szCs w:val="22"/>
          <w:lang w:val="sr-Cyrl-CS"/>
        </w:rPr>
        <w:t xml:space="preserve"> 89/2015), Агенција за лиценцирање стечајних управника као стечајни управник стечајног дужника</w:t>
      </w:r>
    </w:p>
    <w:p w:rsidR="00273238" w:rsidRPr="00074A03" w:rsidRDefault="00273238" w:rsidP="00273238">
      <w:pPr>
        <w:jc w:val="both"/>
        <w:rPr>
          <w:sz w:val="22"/>
          <w:szCs w:val="22"/>
        </w:rPr>
      </w:pPr>
    </w:p>
    <w:p w:rsidR="00074A03" w:rsidRPr="00074A03" w:rsidRDefault="00074A03" w:rsidP="00074A03">
      <w:pPr>
        <w:jc w:val="center"/>
        <w:rPr>
          <w:b/>
          <w:sz w:val="22"/>
          <w:szCs w:val="22"/>
        </w:rPr>
      </w:pPr>
      <w:r w:rsidRPr="00074A03">
        <w:rPr>
          <w:b/>
          <w:sz w:val="22"/>
          <w:szCs w:val="22"/>
        </w:rPr>
        <w:t>ДОО ЕИ „</w:t>
      </w:r>
      <w:proofErr w:type="spellStart"/>
      <w:r w:rsidRPr="00074A03">
        <w:rPr>
          <w:b/>
          <w:sz w:val="22"/>
          <w:szCs w:val="22"/>
        </w:rPr>
        <w:t>Истраживачко-развојни</w:t>
      </w:r>
      <w:proofErr w:type="spellEnd"/>
      <w:r w:rsidRPr="00074A03">
        <w:rPr>
          <w:b/>
          <w:sz w:val="22"/>
          <w:szCs w:val="22"/>
        </w:rPr>
        <w:t xml:space="preserve"> </w:t>
      </w:r>
      <w:proofErr w:type="spellStart"/>
      <w:r w:rsidRPr="00074A03">
        <w:rPr>
          <w:b/>
          <w:sz w:val="22"/>
          <w:szCs w:val="22"/>
        </w:rPr>
        <w:t>институт</w:t>
      </w:r>
      <w:proofErr w:type="spellEnd"/>
      <w:proofErr w:type="gramStart"/>
      <w:r w:rsidRPr="00074A03">
        <w:rPr>
          <w:b/>
          <w:sz w:val="22"/>
          <w:szCs w:val="22"/>
        </w:rPr>
        <w:t xml:space="preserve">“ </w:t>
      </w:r>
      <w:proofErr w:type="spellStart"/>
      <w:r w:rsidRPr="00074A03">
        <w:rPr>
          <w:b/>
          <w:sz w:val="22"/>
          <w:szCs w:val="22"/>
        </w:rPr>
        <w:t>Ниш</w:t>
      </w:r>
      <w:proofErr w:type="spellEnd"/>
      <w:proofErr w:type="gramEnd"/>
      <w:r w:rsidRPr="00074A03">
        <w:rPr>
          <w:b/>
          <w:sz w:val="22"/>
          <w:szCs w:val="22"/>
        </w:rPr>
        <w:t xml:space="preserve"> - у </w:t>
      </w:r>
      <w:proofErr w:type="spellStart"/>
      <w:r w:rsidRPr="00074A03">
        <w:rPr>
          <w:b/>
          <w:sz w:val="22"/>
          <w:szCs w:val="22"/>
        </w:rPr>
        <w:t>стечају</w:t>
      </w:r>
      <w:proofErr w:type="spellEnd"/>
    </w:p>
    <w:p w:rsidR="00273238" w:rsidRPr="00074A03" w:rsidRDefault="00273238" w:rsidP="00074A03">
      <w:pPr>
        <w:jc w:val="center"/>
        <w:rPr>
          <w:b/>
          <w:sz w:val="22"/>
          <w:szCs w:val="22"/>
          <w:lang w:val="sr-Cyrl-CS"/>
        </w:rPr>
      </w:pPr>
      <w:proofErr w:type="spellStart"/>
      <w:r w:rsidRPr="00074A03">
        <w:rPr>
          <w:b/>
          <w:sz w:val="22"/>
          <w:szCs w:val="22"/>
        </w:rPr>
        <w:t>Булевар</w:t>
      </w:r>
      <w:proofErr w:type="spellEnd"/>
      <w:r w:rsidRPr="00074A03">
        <w:rPr>
          <w:b/>
          <w:sz w:val="22"/>
          <w:szCs w:val="22"/>
        </w:rPr>
        <w:t xml:space="preserve"> </w:t>
      </w:r>
      <w:proofErr w:type="spellStart"/>
      <w:r w:rsidR="007D233A">
        <w:rPr>
          <w:b/>
          <w:sz w:val="22"/>
          <w:szCs w:val="22"/>
        </w:rPr>
        <w:t>ц</w:t>
      </w:r>
      <w:r w:rsidRPr="00074A03">
        <w:rPr>
          <w:b/>
          <w:sz w:val="22"/>
          <w:szCs w:val="22"/>
        </w:rPr>
        <w:t>ара</w:t>
      </w:r>
      <w:proofErr w:type="spellEnd"/>
      <w:r w:rsidRPr="00074A03">
        <w:rPr>
          <w:b/>
          <w:sz w:val="22"/>
          <w:szCs w:val="22"/>
        </w:rPr>
        <w:t xml:space="preserve"> </w:t>
      </w:r>
      <w:proofErr w:type="spellStart"/>
      <w:r w:rsidRPr="00074A03">
        <w:rPr>
          <w:b/>
          <w:sz w:val="22"/>
          <w:szCs w:val="22"/>
        </w:rPr>
        <w:t>Константина</w:t>
      </w:r>
      <w:proofErr w:type="spellEnd"/>
      <w:r w:rsidRPr="00074A03">
        <w:rPr>
          <w:sz w:val="22"/>
          <w:szCs w:val="22"/>
        </w:rPr>
        <w:t xml:space="preserve"> </w:t>
      </w:r>
      <w:r w:rsidRPr="00074A03">
        <w:rPr>
          <w:b/>
          <w:sz w:val="22"/>
          <w:szCs w:val="22"/>
        </w:rPr>
        <w:t>80-86</w:t>
      </w:r>
    </w:p>
    <w:p w:rsidR="00273238" w:rsidRPr="00074A03" w:rsidRDefault="00273238" w:rsidP="00273238">
      <w:pPr>
        <w:jc w:val="center"/>
        <w:rPr>
          <w:sz w:val="22"/>
          <w:szCs w:val="22"/>
          <w:lang w:val="sr-Cyrl-CS"/>
        </w:rPr>
      </w:pPr>
    </w:p>
    <w:p w:rsidR="00273238" w:rsidRPr="00074A03" w:rsidRDefault="00273238" w:rsidP="00273238">
      <w:pPr>
        <w:jc w:val="center"/>
        <w:rPr>
          <w:b/>
          <w:sz w:val="22"/>
          <w:szCs w:val="22"/>
          <w:lang w:val="sr-Cyrl-CS"/>
        </w:rPr>
      </w:pPr>
      <w:r w:rsidRPr="00074A03">
        <w:rPr>
          <w:b/>
          <w:sz w:val="22"/>
          <w:szCs w:val="22"/>
          <w:lang w:val="sr-Cyrl-CS"/>
        </w:rPr>
        <w:t>ОГЛАШАВА</w:t>
      </w:r>
    </w:p>
    <w:p w:rsidR="00273238" w:rsidRPr="00074A03" w:rsidRDefault="00273238" w:rsidP="00273238">
      <w:pPr>
        <w:jc w:val="center"/>
        <w:rPr>
          <w:b/>
          <w:sz w:val="22"/>
          <w:szCs w:val="22"/>
          <w:lang w:val="sr-Cyrl-CS"/>
        </w:rPr>
      </w:pPr>
      <w:r w:rsidRPr="00074A03">
        <w:rPr>
          <w:b/>
          <w:sz w:val="22"/>
          <w:szCs w:val="22"/>
          <w:lang w:val="sr-Cyrl-CS"/>
        </w:rPr>
        <w:t>продају</w:t>
      </w:r>
      <w:r w:rsidRPr="00074A03">
        <w:rPr>
          <w:b/>
          <w:sz w:val="22"/>
          <w:szCs w:val="22"/>
          <w:lang w:val="ru-RU"/>
        </w:rPr>
        <w:t xml:space="preserve"> </w:t>
      </w:r>
      <w:proofErr w:type="spellStart"/>
      <w:r w:rsidRPr="00074A03">
        <w:rPr>
          <w:b/>
          <w:sz w:val="22"/>
          <w:szCs w:val="22"/>
        </w:rPr>
        <w:t>непокретне</w:t>
      </w:r>
      <w:proofErr w:type="spellEnd"/>
      <w:r w:rsidR="00074A03" w:rsidRPr="00074A03">
        <w:rPr>
          <w:b/>
          <w:sz w:val="22"/>
          <w:szCs w:val="22"/>
        </w:rPr>
        <w:t xml:space="preserve"> и </w:t>
      </w:r>
      <w:proofErr w:type="spellStart"/>
      <w:r w:rsidR="00074A03" w:rsidRPr="00074A03">
        <w:rPr>
          <w:b/>
          <w:sz w:val="22"/>
          <w:szCs w:val="22"/>
        </w:rPr>
        <w:t>покретне</w:t>
      </w:r>
      <w:proofErr w:type="spellEnd"/>
      <w:r w:rsidRPr="00074A03">
        <w:rPr>
          <w:b/>
          <w:sz w:val="22"/>
          <w:szCs w:val="22"/>
        </w:rPr>
        <w:t xml:space="preserve"> </w:t>
      </w:r>
      <w:proofErr w:type="spellStart"/>
      <w:r w:rsidRPr="00074A03">
        <w:rPr>
          <w:b/>
          <w:sz w:val="22"/>
          <w:szCs w:val="22"/>
        </w:rPr>
        <w:t>имовине</w:t>
      </w:r>
      <w:proofErr w:type="spellEnd"/>
      <w:r w:rsidRPr="00074A03">
        <w:rPr>
          <w:b/>
          <w:sz w:val="22"/>
          <w:szCs w:val="22"/>
          <w:lang w:val="sr-Cyrl-CS"/>
        </w:rPr>
        <w:t xml:space="preserve"> стечајног дужника </w:t>
      </w:r>
    </w:p>
    <w:p w:rsidR="00273238" w:rsidRPr="00074A03" w:rsidRDefault="00273238" w:rsidP="00273238">
      <w:pPr>
        <w:jc w:val="center"/>
        <w:rPr>
          <w:b/>
          <w:sz w:val="22"/>
          <w:szCs w:val="22"/>
          <w:lang w:val="sr-Cyrl-CS"/>
        </w:rPr>
      </w:pPr>
      <w:r w:rsidRPr="00074A03">
        <w:rPr>
          <w:b/>
          <w:sz w:val="22"/>
          <w:szCs w:val="22"/>
          <w:lang w:val="sr-Cyrl-CS"/>
        </w:rPr>
        <w:t xml:space="preserve"> методом јавног надметања</w:t>
      </w:r>
    </w:p>
    <w:p w:rsidR="00767B6D" w:rsidRPr="00074A03" w:rsidRDefault="00767B6D" w:rsidP="00767B6D">
      <w:pPr>
        <w:jc w:val="both"/>
        <w:rPr>
          <w:sz w:val="22"/>
          <w:szCs w:val="22"/>
          <w:lang w:val="sr-Cyrl-CS"/>
        </w:rPr>
      </w:pPr>
    </w:p>
    <w:tbl>
      <w:tblPr>
        <w:tblW w:w="113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843"/>
        <w:gridCol w:w="1985"/>
      </w:tblGrid>
      <w:tr w:rsidR="00260A1C" w:rsidRPr="00074A03" w:rsidTr="00074A03">
        <w:trPr>
          <w:trHeight w:val="522"/>
        </w:trPr>
        <w:tc>
          <w:tcPr>
            <w:tcW w:w="7513" w:type="dxa"/>
            <w:tcBorders>
              <w:top w:val="single" w:sz="4" w:space="0" w:color="000000"/>
              <w:left w:val="single" w:sz="4" w:space="0" w:color="000000"/>
              <w:bottom w:val="single" w:sz="4" w:space="0" w:color="000000"/>
              <w:right w:val="single" w:sz="4" w:space="0" w:color="000000"/>
            </w:tcBorders>
            <w:vAlign w:val="center"/>
            <w:hideMark/>
          </w:tcPr>
          <w:p w:rsidR="00260A1C" w:rsidRPr="00074A03" w:rsidRDefault="00260A1C">
            <w:pPr>
              <w:spacing w:before="120"/>
              <w:jc w:val="center"/>
              <w:rPr>
                <w:b/>
                <w:sz w:val="22"/>
                <w:szCs w:val="22"/>
                <w:lang w:val="sr-Cyrl-CS"/>
              </w:rPr>
            </w:pPr>
            <w:r w:rsidRPr="00074A03">
              <w:rPr>
                <w:b/>
                <w:sz w:val="22"/>
                <w:szCs w:val="22"/>
                <w:lang w:val="sr-Cyrl-CS"/>
              </w:rPr>
              <w:t>Предмет продаје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0A1C" w:rsidRPr="00074A03" w:rsidRDefault="00260A1C" w:rsidP="00C529AC">
            <w:pPr>
              <w:jc w:val="center"/>
              <w:rPr>
                <w:b/>
                <w:sz w:val="22"/>
                <w:szCs w:val="22"/>
                <w:lang w:val="sr-Cyrl-CS"/>
              </w:rPr>
            </w:pPr>
            <w:r w:rsidRPr="00074A03">
              <w:rPr>
                <w:b/>
                <w:sz w:val="22"/>
                <w:szCs w:val="22"/>
                <w:lang w:val="sr-Cyrl-CS"/>
              </w:rPr>
              <w:t>Почетна цена (дин.)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3280C" w:rsidRPr="00074A03" w:rsidRDefault="00260A1C">
            <w:pPr>
              <w:jc w:val="center"/>
              <w:rPr>
                <w:b/>
                <w:sz w:val="22"/>
                <w:szCs w:val="22"/>
                <w:lang w:val="sr-Cyrl-CS"/>
              </w:rPr>
            </w:pPr>
            <w:r w:rsidRPr="00074A03">
              <w:rPr>
                <w:b/>
                <w:sz w:val="22"/>
                <w:szCs w:val="22"/>
                <w:lang w:val="sr-Cyrl-CS"/>
              </w:rPr>
              <w:t xml:space="preserve">Депозит </w:t>
            </w:r>
          </w:p>
          <w:p w:rsidR="00260A1C" w:rsidRPr="00074A03" w:rsidRDefault="00260A1C">
            <w:pPr>
              <w:jc w:val="center"/>
              <w:rPr>
                <w:b/>
                <w:sz w:val="22"/>
                <w:szCs w:val="22"/>
                <w:lang w:val="sr-Cyrl-CS"/>
              </w:rPr>
            </w:pPr>
            <w:r w:rsidRPr="00074A03">
              <w:rPr>
                <w:b/>
                <w:sz w:val="22"/>
                <w:szCs w:val="22"/>
                <w:lang w:val="sr-Cyrl-CS"/>
              </w:rPr>
              <w:t>(дин.)</w:t>
            </w:r>
          </w:p>
        </w:tc>
      </w:tr>
      <w:tr w:rsidR="00BE7407" w:rsidRPr="00074A03" w:rsidTr="00074A03">
        <w:trPr>
          <w:trHeight w:val="2153"/>
        </w:trPr>
        <w:tc>
          <w:tcPr>
            <w:tcW w:w="7513" w:type="dxa"/>
            <w:tcBorders>
              <w:top w:val="single" w:sz="4" w:space="0" w:color="000000"/>
              <w:left w:val="single" w:sz="4" w:space="0" w:color="000000"/>
              <w:bottom w:val="single" w:sz="4" w:space="0" w:color="000000"/>
              <w:right w:val="single" w:sz="4" w:space="0" w:color="000000"/>
            </w:tcBorders>
          </w:tcPr>
          <w:p w:rsidR="00273238" w:rsidRPr="00ED0E0C" w:rsidRDefault="004107E4" w:rsidP="00BE7407">
            <w:pPr>
              <w:widowControl w:val="0"/>
              <w:tabs>
                <w:tab w:val="left" w:pos="567"/>
              </w:tabs>
              <w:autoSpaceDE w:val="0"/>
              <w:autoSpaceDN w:val="0"/>
              <w:adjustRightInd w:val="0"/>
              <w:jc w:val="both"/>
              <w:rPr>
                <w:b/>
                <w:bCs/>
                <w:sz w:val="22"/>
                <w:szCs w:val="22"/>
                <w:lang w:val="sr-Cyrl-CS"/>
              </w:rPr>
            </w:pPr>
            <w:proofErr w:type="spellStart"/>
            <w:r w:rsidRPr="007D233A">
              <w:rPr>
                <w:b/>
                <w:bCs/>
                <w:sz w:val="22"/>
                <w:szCs w:val="22"/>
              </w:rPr>
              <w:t>Имовинска</w:t>
            </w:r>
            <w:proofErr w:type="spellEnd"/>
            <w:r w:rsidRPr="007D233A">
              <w:rPr>
                <w:b/>
                <w:bCs/>
                <w:sz w:val="22"/>
                <w:szCs w:val="22"/>
              </w:rPr>
              <w:t xml:space="preserve"> </w:t>
            </w:r>
            <w:proofErr w:type="spellStart"/>
            <w:r w:rsidRPr="007D233A">
              <w:rPr>
                <w:b/>
                <w:bCs/>
                <w:sz w:val="22"/>
                <w:szCs w:val="22"/>
              </w:rPr>
              <w:t>целина</w:t>
            </w:r>
            <w:proofErr w:type="spellEnd"/>
            <w:r w:rsidRPr="007D233A">
              <w:rPr>
                <w:b/>
                <w:bCs/>
                <w:sz w:val="22"/>
                <w:szCs w:val="22"/>
              </w:rPr>
              <w:t xml:space="preserve"> </w:t>
            </w:r>
            <w:r w:rsidR="00074A03" w:rsidRPr="007D233A">
              <w:rPr>
                <w:b/>
                <w:bCs/>
                <w:sz w:val="22"/>
                <w:szCs w:val="22"/>
              </w:rPr>
              <w:t>1</w:t>
            </w:r>
            <w:r w:rsidR="00ED0E0C">
              <w:rPr>
                <w:b/>
                <w:bCs/>
                <w:sz w:val="22"/>
                <w:szCs w:val="22"/>
                <w:lang w:val="sr-Cyrl-CS"/>
              </w:rPr>
              <w:t>.</w:t>
            </w:r>
          </w:p>
          <w:p w:rsidR="00273238" w:rsidRPr="007D233A" w:rsidRDefault="00273238" w:rsidP="00BE7407">
            <w:pPr>
              <w:widowControl w:val="0"/>
              <w:tabs>
                <w:tab w:val="left" w:pos="567"/>
              </w:tabs>
              <w:autoSpaceDE w:val="0"/>
              <w:autoSpaceDN w:val="0"/>
              <w:adjustRightInd w:val="0"/>
              <w:jc w:val="both"/>
              <w:rPr>
                <w:b/>
                <w:bCs/>
                <w:sz w:val="22"/>
                <w:szCs w:val="22"/>
              </w:rPr>
            </w:pPr>
          </w:p>
          <w:p w:rsidR="00074A03" w:rsidRPr="007D233A" w:rsidRDefault="00074A03" w:rsidP="00074A03">
            <w:pPr>
              <w:jc w:val="both"/>
              <w:rPr>
                <w:sz w:val="22"/>
                <w:szCs w:val="22"/>
              </w:rPr>
            </w:pPr>
            <w:r w:rsidRPr="007D233A">
              <w:rPr>
                <w:b/>
                <w:sz w:val="22"/>
                <w:szCs w:val="22"/>
              </w:rPr>
              <w:t>А)</w:t>
            </w:r>
            <w:r w:rsidRPr="007D233A">
              <w:rPr>
                <w:sz w:val="22"/>
                <w:szCs w:val="22"/>
              </w:rPr>
              <w:t xml:space="preserve"> </w:t>
            </w:r>
            <w:r w:rsidRPr="007D233A">
              <w:rPr>
                <w:sz w:val="22"/>
                <w:szCs w:val="22"/>
              </w:rPr>
              <w:tab/>
            </w:r>
            <w:proofErr w:type="spellStart"/>
            <w:r w:rsidRPr="007D233A">
              <w:rPr>
                <w:b/>
                <w:sz w:val="22"/>
                <w:szCs w:val="22"/>
              </w:rPr>
              <w:t>Зграда</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1</w:t>
            </w:r>
            <w:r w:rsidRPr="007D233A">
              <w:rPr>
                <w:sz w:val="22"/>
                <w:szCs w:val="22"/>
              </w:rPr>
              <w:t xml:space="preserve"> – </w:t>
            </w:r>
            <w:proofErr w:type="spellStart"/>
            <w:r w:rsidRPr="007D233A">
              <w:rPr>
                <w:sz w:val="22"/>
                <w:szCs w:val="22"/>
              </w:rPr>
              <w:t>зграда</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у </w:t>
            </w:r>
            <w:proofErr w:type="spellStart"/>
            <w:r w:rsidRPr="007D233A">
              <w:rPr>
                <w:sz w:val="22"/>
                <w:szCs w:val="22"/>
              </w:rPr>
              <w:t>Нишу</w:t>
            </w:r>
            <w:proofErr w:type="spellEnd"/>
            <w:r w:rsidRPr="007D233A">
              <w:rPr>
                <w:sz w:val="22"/>
                <w:szCs w:val="22"/>
              </w:rPr>
              <w:t xml:space="preserve">, </w:t>
            </w:r>
            <w:proofErr w:type="spellStart"/>
            <w:r w:rsidRPr="007D233A">
              <w:rPr>
                <w:sz w:val="22"/>
                <w:szCs w:val="22"/>
              </w:rPr>
              <w:t>ул</w:t>
            </w:r>
            <w:proofErr w:type="spellEnd"/>
            <w:r w:rsidRPr="007D233A">
              <w:rPr>
                <w:sz w:val="22"/>
                <w:szCs w:val="22"/>
              </w:rPr>
              <w:t xml:space="preserve">. </w:t>
            </w:r>
            <w:proofErr w:type="spellStart"/>
            <w:r w:rsidRPr="007D233A">
              <w:rPr>
                <w:sz w:val="22"/>
                <w:szCs w:val="22"/>
              </w:rPr>
              <w:t>булевар</w:t>
            </w:r>
            <w:proofErr w:type="spellEnd"/>
            <w:r w:rsidRPr="007D233A">
              <w:rPr>
                <w:sz w:val="22"/>
                <w:szCs w:val="22"/>
              </w:rPr>
              <w:t xml:space="preserve"> </w:t>
            </w:r>
            <w:proofErr w:type="spellStart"/>
            <w:r w:rsidRPr="007D233A">
              <w:rPr>
                <w:sz w:val="22"/>
                <w:szCs w:val="22"/>
              </w:rPr>
              <w:t>цара</w:t>
            </w:r>
            <w:proofErr w:type="spellEnd"/>
            <w:r w:rsidRPr="007D233A">
              <w:rPr>
                <w:sz w:val="22"/>
                <w:szCs w:val="22"/>
              </w:rPr>
              <w:t xml:space="preserve"> </w:t>
            </w:r>
            <w:proofErr w:type="spellStart"/>
            <w:r w:rsidRPr="007D233A">
              <w:rPr>
                <w:sz w:val="22"/>
                <w:szCs w:val="22"/>
              </w:rPr>
              <w:t>Константина</w:t>
            </w:r>
            <w:proofErr w:type="spellEnd"/>
            <w:r w:rsidRPr="007D233A">
              <w:rPr>
                <w:sz w:val="22"/>
                <w:szCs w:val="22"/>
              </w:rPr>
              <w:t xml:space="preserve"> </w:t>
            </w:r>
            <w:proofErr w:type="spellStart"/>
            <w:r w:rsidRPr="007D233A">
              <w:rPr>
                <w:sz w:val="22"/>
                <w:szCs w:val="22"/>
              </w:rPr>
              <w:t>бр</w:t>
            </w:r>
            <w:proofErr w:type="spellEnd"/>
            <w:r w:rsidRPr="007D233A">
              <w:rPr>
                <w:sz w:val="22"/>
                <w:szCs w:val="22"/>
              </w:rPr>
              <w:t xml:space="preserve">. 80-86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изграђена</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r w:rsidRPr="007D233A">
              <w:rPr>
                <w:b/>
                <w:sz w:val="22"/>
                <w:szCs w:val="22"/>
              </w:rPr>
              <w:t>к</w:t>
            </w:r>
            <w:r w:rsidR="00194D04">
              <w:rPr>
                <w:b/>
                <w:sz w:val="22"/>
                <w:szCs w:val="22"/>
                <w:lang w:val="sr-Cyrl-RS"/>
              </w:rPr>
              <w:t>ат</w:t>
            </w:r>
            <w:r w:rsidRPr="007D233A">
              <w:rPr>
                <w:b/>
                <w:sz w:val="22"/>
                <w:szCs w:val="22"/>
              </w:rPr>
              <w:t>.п</w:t>
            </w:r>
            <w:proofErr w:type="spellStart"/>
            <w:r w:rsidR="00194D04">
              <w:rPr>
                <w:b/>
                <w:sz w:val="22"/>
                <w:szCs w:val="22"/>
                <w:lang w:val="sr-Cyrl-RS"/>
              </w:rPr>
              <w:t>арц</w:t>
            </w:r>
            <w:proofErr w:type="spellEnd"/>
            <w:r w:rsidRPr="007D233A">
              <w:rPr>
                <w:b/>
                <w:sz w:val="22"/>
                <w:szCs w:val="22"/>
              </w:rPr>
              <w:t>.</w:t>
            </w:r>
            <w:proofErr w:type="spellStart"/>
            <w:r w:rsidRPr="007D233A">
              <w:rPr>
                <w:b/>
                <w:sz w:val="22"/>
                <w:szCs w:val="22"/>
              </w:rPr>
              <w:t>бр</w:t>
            </w:r>
            <w:proofErr w:type="spellEnd"/>
            <w:r w:rsidRPr="007D233A">
              <w:rPr>
                <w:b/>
                <w:sz w:val="22"/>
                <w:szCs w:val="22"/>
              </w:rPr>
              <w:t xml:space="preserve">. 10998/97 КО </w:t>
            </w:r>
            <w:proofErr w:type="spellStart"/>
            <w:r w:rsidRPr="007D233A">
              <w:rPr>
                <w:b/>
                <w:sz w:val="22"/>
                <w:szCs w:val="22"/>
              </w:rPr>
              <w:t>Ниш</w:t>
            </w:r>
            <w:proofErr w:type="spellEnd"/>
            <w:r w:rsidRPr="007D233A">
              <w:rPr>
                <w:b/>
                <w:sz w:val="22"/>
                <w:szCs w:val="22"/>
              </w:rPr>
              <w:t xml:space="preserve"> – </w:t>
            </w:r>
            <w:proofErr w:type="spellStart"/>
            <w:r w:rsidRPr="007D233A">
              <w:rPr>
                <w:b/>
                <w:sz w:val="22"/>
                <w:szCs w:val="22"/>
              </w:rPr>
              <w:t>Ћеле</w:t>
            </w:r>
            <w:proofErr w:type="spellEnd"/>
            <w:r w:rsidRPr="007D233A">
              <w:rPr>
                <w:b/>
                <w:sz w:val="22"/>
                <w:szCs w:val="22"/>
              </w:rPr>
              <w:t xml:space="preserve"> </w:t>
            </w:r>
            <w:proofErr w:type="spellStart"/>
            <w:r w:rsidRPr="007D233A">
              <w:rPr>
                <w:b/>
                <w:sz w:val="22"/>
                <w:szCs w:val="22"/>
              </w:rPr>
              <w:t>Кула</w:t>
            </w:r>
            <w:proofErr w:type="spellEnd"/>
            <w:r w:rsidRPr="007D233A">
              <w:rPr>
                <w:sz w:val="22"/>
                <w:szCs w:val="22"/>
              </w:rPr>
              <w:t xml:space="preserve">, </w:t>
            </w:r>
            <w:proofErr w:type="spellStart"/>
            <w:r w:rsidRPr="007D233A">
              <w:rPr>
                <w:sz w:val="22"/>
                <w:szCs w:val="22"/>
              </w:rPr>
              <w:t>грађевинске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1011 м2, </w:t>
            </w:r>
            <w:proofErr w:type="spellStart"/>
            <w:r w:rsidRPr="007D233A">
              <w:rPr>
                <w:sz w:val="22"/>
                <w:szCs w:val="22"/>
              </w:rPr>
              <w:t>спратности</w:t>
            </w:r>
            <w:proofErr w:type="spellEnd"/>
            <w:r w:rsidRPr="007D233A">
              <w:rPr>
                <w:sz w:val="22"/>
                <w:szCs w:val="22"/>
              </w:rPr>
              <w:t xml:space="preserve"> Пр+2Сп, </w:t>
            </w:r>
            <w:proofErr w:type="spellStart"/>
            <w:r w:rsidRPr="007D233A">
              <w:rPr>
                <w:sz w:val="22"/>
                <w:szCs w:val="22"/>
              </w:rPr>
              <w:t>уписана</w:t>
            </w:r>
            <w:proofErr w:type="spellEnd"/>
            <w:r w:rsidRPr="007D233A">
              <w:rPr>
                <w:sz w:val="22"/>
                <w:szCs w:val="22"/>
              </w:rPr>
              <w:t xml:space="preserve"> у В </w:t>
            </w:r>
            <w:proofErr w:type="spellStart"/>
            <w:r w:rsidRPr="007D233A">
              <w:rPr>
                <w:sz w:val="22"/>
                <w:szCs w:val="22"/>
              </w:rPr>
              <w:t>лист</w:t>
            </w:r>
            <w:proofErr w:type="spellEnd"/>
            <w:r w:rsidRPr="007D233A">
              <w:rPr>
                <w:sz w:val="22"/>
                <w:szCs w:val="22"/>
              </w:rPr>
              <w:t xml:space="preserve"> – 1.део у </w:t>
            </w:r>
            <w:r w:rsidR="00BE7086">
              <w:rPr>
                <w:b/>
                <w:sz w:val="22"/>
                <w:szCs w:val="22"/>
                <w:lang w:val="sr-Cyrl-RS"/>
              </w:rPr>
              <w:t>листу непокретности</w:t>
            </w:r>
            <w:r w:rsidR="001A52F5">
              <w:rPr>
                <w:b/>
                <w:sz w:val="22"/>
                <w:szCs w:val="22"/>
                <w:lang w:val="sr-Cyrl-RS"/>
              </w:rPr>
              <w:t>.</w:t>
            </w:r>
            <w:r w:rsidRPr="007D233A">
              <w:rPr>
                <w:b/>
                <w:sz w:val="22"/>
                <w:szCs w:val="22"/>
              </w:rPr>
              <w:t xml:space="preserve"> </w:t>
            </w:r>
            <w:proofErr w:type="spellStart"/>
            <w:r w:rsidRPr="007D233A">
              <w:rPr>
                <w:b/>
                <w:sz w:val="22"/>
                <w:szCs w:val="22"/>
              </w:rPr>
              <w:t>бр</w:t>
            </w:r>
            <w:proofErr w:type="spellEnd"/>
            <w:r w:rsidRPr="007D233A">
              <w:rPr>
                <w:b/>
                <w:sz w:val="22"/>
                <w:szCs w:val="22"/>
              </w:rPr>
              <w:t>. 81</w:t>
            </w:r>
            <w:r w:rsidRPr="007D233A">
              <w:rPr>
                <w:sz w:val="22"/>
                <w:szCs w:val="22"/>
              </w:rPr>
              <w:t xml:space="preserve"> КО </w:t>
            </w:r>
            <w:proofErr w:type="spellStart"/>
            <w:r w:rsidRPr="007D233A">
              <w:rPr>
                <w:sz w:val="22"/>
                <w:szCs w:val="22"/>
              </w:rPr>
              <w:t>Ниш</w:t>
            </w:r>
            <w:proofErr w:type="spellEnd"/>
            <w:r w:rsidRPr="007D233A">
              <w:rPr>
                <w:sz w:val="22"/>
                <w:szCs w:val="22"/>
              </w:rPr>
              <w:t xml:space="preserve"> –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као</w:t>
            </w:r>
            <w:proofErr w:type="spellEnd"/>
            <w:r w:rsidRPr="007D233A">
              <w:rPr>
                <w:sz w:val="22"/>
                <w:szCs w:val="22"/>
              </w:rPr>
              <w:t xml:space="preserve">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својина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посебним</w:t>
            </w:r>
            <w:proofErr w:type="spellEnd"/>
            <w:r w:rsidRPr="007D233A">
              <w:rPr>
                <w:sz w:val="22"/>
                <w:szCs w:val="22"/>
              </w:rPr>
              <w:t xml:space="preserve"> </w:t>
            </w:r>
            <w:proofErr w:type="spellStart"/>
            <w:r w:rsidRPr="007D233A">
              <w:rPr>
                <w:sz w:val="22"/>
                <w:szCs w:val="22"/>
              </w:rPr>
              <w:t>деловима</w:t>
            </w:r>
            <w:proofErr w:type="spellEnd"/>
            <w:r w:rsidRPr="007D233A">
              <w:rPr>
                <w:sz w:val="22"/>
                <w:szCs w:val="22"/>
              </w:rPr>
              <w:t xml:space="preserve"> и </w:t>
            </w:r>
            <w:proofErr w:type="spellStart"/>
            <w:r w:rsidRPr="007D233A">
              <w:rPr>
                <w:sz w:val="22"/>
                <w:szCs w:val="22"/>
              </w:rPr>
              <w:t>то</w:t>
            </w:r>
            <w:proofErr w:type="spellEnd"/>
            <w:r w:rsidRPr="007D233A">
              <w:rPr>
                <w:sz w:val="22"/>
                <w:szCs w:val="22"/>
              </w:rPr>
              <w:t>:</w:t>
            </w:r>
          </w:p>
          <w:p w:rsidR="00074A03" w:rsidRPr="007D233A" w:rsidRDefault="00074A03" w:rsidP="00074A03">
            <w:pPr>
              <w:numPr>
                <w:ilvl w:val="0"/>
                <w:numId w:val="13"/>
              </w:numPr>
              <w:ind w:left="567"/>
              <w:jc w:val="both"/>
              <w:rPr>
                <w:sz w:val="22"/>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1</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осам</w:t>
            </w:r>
            <w:proofErr w:type="spellEnd"/>
            <w:r w:rsidRPr="007D233A">
              <w:rPr>
                <w:sz w:val="22"/>
                <w:szCs w:val="22"/>
              </w:rPr>
              <w:t xml:space="preserve"> </w:t>
            </w:r>
            <w:proofErr w:type="spellStart"/>
            <w:r w:rsidRPr="007D233A">
              <w:rPr>
                <w:sz w:val="22"/>
                <w:szCs w:val="22"/>
              </w:rPr>
              <w:t>просторија</w:t>
            </w:r>
            <w:proofErr w:type="spellEnd"/>
            <w:r w:rsidRPr="007D233A">
              <w:rPr>
                <w:sz w:val="22"/>
                <w:szCs w:val="22"/>
              </w:rPr>
              <w:t xml:space="preserve"> </w:t>
            </w:r>
            <w:proofErr w:type="spellStart"/>
            <w:r w:rsidRPr="007D233A">
              <w:rPr>
                <w:sz w:val="22"/>
                <w:szCs w:val="22"/>
              </w:rPr>
              <w:t>за</w:t>
            </w:r>
            <w:proofErr w:type="spellEnd"/>
            <w:r w:rsidRPr="007D233A">
              <w:rPr>
                <w:sz w:val="22"/>
                <w:szCs w:val="22"/>
              </w:rPr>
              <w:t xml:space="preserve">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није</w:t>
            </w:r>
            <w:proofErr w:type="spellEnd"/>
            <w:r w:rsidRPr="007D233A">
              <w:rPr>
                <w:sz w:val="22"/>
                <w:szCs w:val="22"/>
              </w:rPr>
              <w:t xml:space="preserve"> </w:t>
            </w:r>
            <w:proofErr w:type="spellStart"/>
            <w:r w:rsidRPr="007D233A">
              <w:rPr>
                <w:sz w:val="22"/>
                <w:szCs w:val="22"/>
              </w:rPr>
              <w:t>утврђена</w:t>
            </w:r>
            <w:proofErr w:type="spellEnd"/>
            <w:r w:rsidRPr="007D233A">
              <w:rPr>
                <w:sz w:val="22"/>
                <w:szCs w:val="22"/>
              </w:rPr>
              <w:t xml:space="preserve"> </w:t>
            </w:r>
            <w:proofErr w:type="spellStart"/>
            <w:r w:rsidRPr="007D233A">
              <w:rPr>
                <w:sz w:val="22"/>
                <w:szCs w:val="22"/>
              </w:rPr>
              <w:t>делатност</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492 м2</w:t>
            </w:r>
            <w:r w:rsidRPr="007D233A">
              <w:rPr>
                <w:sz w:val="22"/>
                <w:szCs w:val="22"/>
              </w:rPr>
              <w:t xml:space="preserve">,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r w:rsidRPr="007D233A">
              <w:rPr>
                <w:b/>
                <w:sz w:val="22"/>
                <w:szCs w:val="22"/>
              </w:rPr>
              <w:t xml:space="preserve">у </w:t>
            </w:r>
            <w:proofErr w:type="spellStart"/>
            <w:r w:rsidRPr="007D233A">
              <w:rPr>
                <w:b/>
                <w:sz w:val="22"/>
                <w:szCs w:val="22"/>
              </w:rPr>
              <w:t>приземљу</w:t>
            </w:r>
            <w:proofErr w:type="spellEnd"/>
            <w:r w:rsidRPr="007D233A">
              <w:rPr>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r w:rsidR="001A52F5">
              <w:rPr>
                <w:sz w:val="22"/>
                <w:szCs w:val="22"/>
                <w:lang w:val="sr-Cyrl-RS"/>
              </w:rPr>
              <w:t>кат.парц.</w:t>
            </w:r>
            <w:r w:rsidRPr="007D233A">
              <w:rPr>
                <w:sz w:val="22"/>
                <w:szCs w:val="22"/>
              </w:rPr>
              <w:t xml:space="preserve"> </w:t>
            </w:r>
            <w:proofErr w:type="spellStart"/>
            <w:r w:rsidRPr="007D233A">
              <w:rPr>
                <w:sz w:val="22"/>
                <w:szCs w:val="22"/>
              </w:rPr>
              <w:t>бр</w:t>
            </w:r>
            <w:proofErr w:type="spellEnd"/>
            <w:r w:rsidRPr="007D233A">
              <w:rPr>
                <w:sz w:val="22"/>
                <w:szCs w:val="22"/>
              </w:rPr>
              <w:t xml:space="preserve">. 10998/97 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BE7086">
              <w:rPr>
                <w:sz w:val="22"/>
                <w:szCs w:val="22"/>
                <w:lang w:val="sr-Cyrl-RS"/>
              </w:rPr>
              <w:t xml:space="preserve">лист непокретности </w:t>
            </w:r>
            <w:proofErr w:type="spellStart"/>
            <w:r w:rsidRPr="007D233A">
              <w:rPr>
                <w:sz w:val="22"/>
                <w:szCs w:val="22"/>
              </w:rPr>
              <w:t>бр</w:t>
            </w:r>
            <w:proofErr w:type="spellEnd"/>
            <w:r w:rsidR="00BE7086">
              <w:rPr>
                <w:sz w:val="22"/>
                <w:szCs w:val="22"/>
                <w:lang w:val="sr-Cyrl-RS"/>
              </w:rPr>
              <w:t>.</w:t>
            </w:r>
            <w:r w:rsidRPr="007D233A">
              <w:rPr>
                <w:sz w:val="22"/>
                <w:szCs w:val="22"/>
              </w:rPr>
              <w:t xml:space="preserve"> 81,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r w:rsidRPr="007D233A">
              <w:rPr>
                <w:sz w:val="22"/>
                <w:szCs w:val="22"/>
              </w:rPr>
              <w:t>;</w:t>
            </w:r>
          </w:p>
          <w:p w:rsidR="00074A03" w:rsidRPr="007D233A" w:rsidRDefault="00074A03" w:rsidP="00074A03">
            <w:pPr>
              <w:numPr>
                <w:ilvl w:val="0"/>
                <w:numId w:val="13"/>
              </w:numPr>
              <w:ind w:left="567"/>
              <w:jc w:val="both"/>
              <w:rPr>
                <w:sz w:val="22"/>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2</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девет</w:t>
            </w:r>
            <w:proofErr w:type="spellEnd"/>
            <w:r w:rsidRPr="007D233A">
              <w:rPr>
                <w:sz w:val="22"/>
                <w:szCs w:val="22"/>
              </w:rPr>
              <w:t xml:space="preserve"> и </w:t>
            </w:r>
            <w:proofErr w:type="spellStart"/>
            <w:r w:rsidRPr="007D233A">
              <w:rPr>
                <w:sz w:val="22"/>
                <w:szCs w:val="22"/>
              </w:rPr>
              <w:t>више</w:t>
            </w:r>
            <w:proofErr w:type="spellEnd"/>
            <w:r w:rsidRPr="007D233A">
              <w:rPr>
                <w:sz w:val="22"/>
                <w:szCs w:val="22"/>
              </w:rPr>
              <w:t xml:space="preserve"> </w:t>
            </w:r>
            <w:proofErr w:type="spellStart"/>
            <w:r w:rsidRPr="007D233A">
              <w:rPr>
                <w:sz w:val="22"/>
                <w:szCs w:val="22"/>
              </w:rPr>
              <w:t>просторија</w:t>
            </w:r>
            <w:proofErr w:type="spellEnd"/>
            <w:r w:rsidRPr="007D233A">
              <w:rPr>
                <w:sz w:val="22"/>
                <w:szCs w:val="22"/>
              </w:rPr>
              <w:t xml:space="preserve"> </w:t>
            </w:r>
            <w:proofErr w:type="spellStart"/>
            <w:r w:rsidRPr="007D233A">
              <w:rPr>
                <w:sz w:val="22"/>
                <w:szCs w:val="22"/>
              </w:rPr>
              <w:t>за</w:t>
            </w:r>
            <w:proofErr w:type="spellEnd"/>
            <w:r w:rsidRPr="007D233A">
              <w:rPr>
                <w:sz w:val="22"/>
                <w:szCs w:val="22"/>
              </w:rPr>
              <w:t xml:space="preserve">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није</w:t>
            </w:r>
            <w:proofErr w:type="spellEnd"/>
            <w:r w:rsidRPr="007D233A">
              <w:rPr>
                <w:sz w:val="22"/>
                <w:szCs w:val="22"/>
              </w:rPr>
              <w:t xml:space="preserve"> </w:t>
            </w:r>
            <w:proofErr w:type="spellStart"/>
            <w:r w:rsidRPr="007D233A">
              <w:rPr>
                <w:sz w:val="22"/>
                <w:szCs w:val="22"/>
              </w:rPr>
              <w:t>утврђена</w:t>
            </w:r>
            <w:proofErr w:type="spellEnd"/>
            <w:r w:rsidRPr="007D233A">
              <w:rPr>
                <w:sz w:val="22"/>
                <w:szCs w:val="22"/>
              </w:rPr>
              <w:t xml:space="preserve"> </w:t>
            </w:r>
            <w:proofErr w:type="spellStart"/>
            <w:r w:rsidRPr="007D233A">
              <w:rPr>
                <w:sz w:val="22"/>
                <w:szCs w:val="22"/>
              </w:rPr>
              <w:t>делатност</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287 м</w:t>
            </w:r>
            <w:r w:rsidRPr="007D233A">
              <w:rPr>
                <w:sz w:val="22"/>
                <w:szCs w:val="22"/>
              </w:rPr>
              <w:t xml:space="preserve">2,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r w:rsidRPr="007D233A">
              <w:rPr>
                <w:b/>
                <w:sz w:val="22"/>
                <w:szCs w:val="22"/>
              </w:rPr>
              <w:t xml:space="preserve">у </w:t>
            </w:r>
            <w:proofErr w:type="spellStart"/>
            <w:r w:rsidRPr="007D233A">
              <w:rPr>
                <w:b/>
                <w:sz w:val="22"/>
                <w:szCs w:val="22"/>
              </w:rPr>
              <w:t>приземљу</w:t>
            </w:r>
            <w:proofErr w:type="spellEnd"/>
            <w:r w:rsidRPr="007D233A">
              <w:rPr>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proofErr w:type="spellStart"/>
            <w:r w:rsidR="001A52F5">
              <w:rPr>
                <w:sz w:val="22"/>
                <w:szCs w:val="22"/>
                <w:lang w:val="sr-Cyrl-RS"/>
              </w:rPr>
              <w:t>кат.парц</w:t>
            </w:r>
            <w:proofErr w:type="spellEnd"/>
            <w:r w:rsidRPr="007D233A">
              <w:rPr>
                <w:sz w:val="22"/>
                <w:szCs w:val="22"/>
              </w:rPr>
              <w:t xml:space="preserve"> </w:t>
            </w:r>
            <w:proofErr w:type="spellStart"/>
            <w:r w:rsidRPr="007D233A">
              <w:rPr>
                <w:sz w:val="22"/>
                <w:szCs w:val="22"/>
              </w:rPr>
              <w:t>бр</w:t>
            </w:r>
            <w:proofErr w:type="spellEnd"/>
            <w:r w:rsidRPr="007D233A">
              <w:rPr>
                <w:sz w:val="22"/>
                <w:szCs w:val="22"/>
              </w:rPr>
              <w:t xml:space="preserve">. 10998/97 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3960CB">
              <w:rPr>
                <w:sz w:val="22"/>
                <w:szCs w:val="22"/>
                <w:lang w:val="sr-Cyrl-RS"/>
              </w:rPr>
              <w:t xml:space="preserve">лист непокретности </w:t>
            </w:r>
            <w:proofErr w:type="spellStart"/>
            <w:r w:rsidRPr="007D233A">
              <w:rPr>
                <w:sz w:val="22"/>
                <w:szCs w:val="22"/>
              </w:rPr>
              <w:t>бр</w:t>
            </w:r>
            <w:proofErr w:type="spellEnd"/>
            <w:r w:rsidR="003960CB">
              <w:rPr>
                <w:sz w:val="22"/>
                <w:szCs w:val="22"/>
                <w:lang w:val="sr-Cyrl-RS"/>
              </w:rPr>
              <w:t>.</w:t>
            </w:r>
            <w:r w:rsidRPr="007D233A">
              <w:rPr>
                <w:sz w:val="22"/>
                <w:szCs w:val="22"/>
              </w:rPr>
              <w:t xml:space="preserve"> 81,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r w:rsidRPr="007D233A">
              <w:rPr>
                <w:sz w:val="22"/>
                <w:szCs w:val="22"/>
              </w:rPr>
              <w:t xml:space="preserve">; </w:t>
            </w:r>
          </w:p>
          <w:p w:rsidR="00074A03" w:rsidRPr="007D233A" w:rsidRDefault="00074A03" w:rsidP="00074A03">
            <w:pPr>
              <w:numPr>
                <w:ilvl w:val="0"/>
                <w:numId w:val="13"/>
              </w:numPr>
              <w:ind w:left="567"/>
              <w:jc w:val="both"/>
              <w:rPr>
                <w:sz w:val="22"/>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3</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две</w:t>
            </w:r>
            <w:proofErr w:type="spellEnd"/>
            <w:r w:rsidRPr="007D233A">
              <w:rPr>
                <w:sz w:val="22"/>
                <w:szCs w:val="22"/>
              </w:rPr>
              <w:t xml:space="preserve"> </w:t>
            </w:r>
            <w:proofErr w:type="spellStart"/>
            <w:r w:rsidRPr="007D233A">
              <w:rPr>
                <w:sz w:val="22"/>
                <w:szCs w:val="22"/>
              </w:rPr>
              <w:t>просторије</w:t>
            </w:r>
            <w:proofErr w:type="spellEnd"/>
            <w:r w:rsidRPr="007D233A">
              <w:rPr>
                <w:sz w:val="22"/>
                <w:szCs w:val="22"/>
              </w:rPr>
              <w:t xml:space="preserve"> </w:t>
            </w:r>
            <w:proofErr w:type="spellStart"/>
            <w:r w:rsidRPr="007D233A">
              <w:rPr>
                <w:sz w:val="22"/>
                <w:szCs w:val="22"/>
              </w:rPr>
              <w:t>за</w:t>
            </w:r>
            <w:proofErr w:type="spellEnd"/>
            <w:r w:rsidRPr="007D233A">
              <w:rPr>
                <w:sz w:val="22"/>
                <w:szCs w:val="22"/>
              </w:rPr>
              <w:t xml:space="preserve">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није</w:t>
            </w:r>
            <w:proofErr w:type="spellEnd"/>
            <w:r w:rsidRPr="007D233A">
              <w:rPr>
                <w:sz w:val="22"/>
                <w:szCs w:val="22"/>
              </w:rPr>
              <w:t xml:space="preserve"> </w:t>
            </w:r>
            <w:proofErr w:type="spellStart"/>
            <w:r w:rsidRPr="007D233A">
              <w:rPr>
                <w:sz w:val="22"/>
                <w:szCs w:val="22"/>
              </w:rPr>
              <w:t>утврђена</w:t>
            </w:r>
            <w:proofErr w:type="spellEnd"/>
            <w:r w:rsidRPr="007D233A">
              <w:rPr>
                <w:sz w:val="22"/>
                <w:szCs w:val="22"/>
              </w:rPr>
              <w:t xml:space="preserve"> </w:t>
            </w:r>
            <w:proofErr w:type="spellStart"/>
            <w:r w:rsidRPr="007D233A">
              <w:rPr>
                <w:sz w:val="22"/>
                <w:szCs w:val="22"/>
              </w:rPr>
              <w:t>делатност</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54 м2</w:t>
            </w:r>
            <w:r w:rsidRPr="007D233A">
              <w:rPr>
                <w:sz w:val="22"/>
                <w:szCs w:val="22"/>
              </w:rPr>
              <w:t xml:space="preserve">,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r w:rsidRPr="007D233A">
              <w:rPr>
                <w:b/>
                <w:sz w:val="22"/>
                <w:szCs w:val="22"/>
              </w:rPr>
              <w:t xml:space="preserve">у </w:t>
            </w:r>
            <w:proofErr w:type="spellStart"/>
            <w:r w:rsidRPr="007D233A">
              <w:rPr>
                <w:b/>
                <w:sz w:val="22"/>
                <w:szCs w:val="22"/>
              </w:rPr>
              <w:t>приземљу</w:t>
            </w:r>
            <w:proofErr w:type="spellEnd"/>
            <w:r w:rsidRPr="007D233A">
              <w:rPr>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r w:rsidR="001A52F5">
              <w:rPr>
                <w:sz w:val="22"/>
                <w:szCs w:val="22"/>
                <w:lang w:val="sr-Cyrl-RS"/>
              </w:rPr>
              <w:t>кат.парц.</w:t>
            </w:r>
            <w:r w:rsidRPr="007D233A">
              <w:rPr>
                <w:sz w:val="22"/>
                <w:szCs w:val="22"/>
              </w:rPr>
              <w:t xml:space="preserve"> </w:t>
            </w:r>
            <w:proofErr w:type="spellStart"/>
            <w:r w:rsidRPr="007D233A">
              <w:rPr>
                <w:sz w:val="22"/>
                <w:szCs w:val="22"/>
              </w:rPr>
              <w:t>бр</w:t>
            </w:r>
            <w:proofErr w:type="spellEnd"/>
            <w:r w:rsidRPr="007D233A">
              <w:rPr>
                <w:sz w:val="22"/>
                <w:szCs w:val="22"/>
              </w:rPr>
              <w:t xml:space="preserve">. 10998/97 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3960CB">
              <w:rPr>
                <w:sz w:val="22"/>
                <w:szCs w:val="22"/>
                <w:lang w:val="sr-Cyrl-RS"/>
              </w:rPr>
              <w:t xml:space="preserve">лист непокретности </w:t>
            </w:r>
            <w:proofErr w:type="spellStart"/>
            <w:r w:rsidRPr="007D233A">
              <w:rPr>
                <w:sz w:val="22"/>
                <w:szCs w:val="22"/>
              </w:rPr>
              <w:t>бр</w:t>
            </w:r>
            <w:proofErr w:type="spellEnd"/>
            <w:r w:rsidR="003960CB">
              <w:rPr>
                <w:sz w:val="22"/>
                <w:szCs w:val="22"/>
                <w:lang w:val="sr-Cyrl-RS"/>
              </w:rPr>
              <w:t>.</w:t>
            </w:r>
            <w:r w:rsidRPr="007D233A">
              <w:rPr>
                <w:sz w:val="22"/>
                <w:szCs w:val="22"/>
              </w:rPr>
              <w:t xml:space="preserve"> 81,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r w:rsidRPr="007D233A">
              <w:rPr>
                <w:sz w:val="22"/>
                <w:szCs w:val="22"/>
              </w:rPr>
              <w:t>;</w:t>
            </w:r>
          </w:p>
          <w:p w:rsidR="00074A03" w:rsidRPr="007D233A" w:rsidRDefault="00074A03" w:rsidP="00074A03">
            <w:pPr>
              <w:numPr>
                <w:ilvl w:val="0"/>
                <w:numId w:val="13"/>
              </w:numPr>
              <w:ind w:left="567"/>
              <w:jc w:val="both"/>
              <w:rPr>
                <w:sz w:val="22"/>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број</w:t>
            </w:r>
            <w:proofErr w:type="spellEnd"/>
            <w:r w:rsidRPr="007D233A">
              <w:rPr>
                <w:b/>
                <w:sz w:val="22"/>
                <w:szCs w:val="22"/>
              </w:rPr>
              <w:t xml:space="preserve"> 4</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девет</w:t>
            </w:r>
            <w:proofErr w:type="spellEnd"/>
            <w:r w:rsidRPr="007D233A">
              <w:rPr>
                <w:sz w:val="22"/>
                <w:szCs w:val="22"/>
              </w:rPr>
              <w:t xml:space="preserve"> и </w:t>
            </w:r>
            <w:proofErr w:type="spellStart"/>
            <w:r w:rsidRPr="007D233A">
              <w:rPr>
                <w:sz w:val="22"/>
                <w:szCs w:val="22"/>
              </w:rPr>
              <w:t>више</w:t>
            </w:r>
            <w:proofErr w:type="spellEnd"/>
            <w:r w:rsidRPr="007D233A">
              <w:rPr>
                <w:sz w:val="22"/>
                <w:szCs w:val="22"/>
              </w:rPr>
              <w:t xml:space="preserve"> </w:t>
            </w:r>
            <w:proofErr w:type="spellStart"/>
            <w:r w:rsidRPr="007D233A">
              <w:rPr>
                <w:sz w:val="22"/>
                <w:szCs w:val="22"/>
              </w:rPr>
              <w:t>просторија</w:t>
            </w:r>
            <w:proofErr w:type="spellEnd"/>
            <w:r w:rsidRPr="007D233A">
              <w:rPr>
                <w:sz w:val="22"/>
                <w:szCs w:val="22"/>
              </w:rPr>
              <w:t xml:space="preserve"> </w:t>
            </w:r>
            <w:proofErr w:type="spellStart"/>
            <w:r w:rsidRPr="007D233A">
              <w:rPr>
                <w:sz w:val="22"/>
                <w:szCs w:val="22"/>
              </w:rPr>
              <w:t>за</w:t>
            </w:r>
            <w:proofErr w:type="spellEnd"/>
            <w:r w:rsidRPr="007D233A">
              <w:rPr>
                <w:sz w:val="22"/>
                <w:szCs w:val="22"/>
              </w:rPr>
              <w:t xml:space="preserve">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није</w:t>
            </w:r>
            <w:proofErr w:type="spellEnd"/>
            <w:r w:rsidRPr="007D233A">
              <w:rPr>
                <w:sz w:val="22"/>
                <w:szCs w:val="22"/>
              </w:rPr>
              <w:t xml:space="preserve"> </w:t>
            </w:r>
            <w:proofErr w:type="spellStart"/>
            <w:r w:rsidRPr="007D233A">
              <w:rPr>
                <w:sz w:val="22"/>
                <w:szCs w:val="22"/>
              </w:rPr>
              <w:t>утврђена</w:t>
            </w:r>
            <w:proofErr w:type="spellEnd"/>
            <w:r w:rsidRPr="007D233A">
              <w:rPr>
                <w:sz w:val="22"/>
                <w:szCs w:val="22"/>
              </w:rPr>
              <w:t xml:space="preserve"> </w:t>
            </w:r>
            <w:proofErr w:type="spellStart"/>
            <w:r w:rsidRPr="007D233A">
              <w:rPr>
                <w:sz w:val="22"/>
                <w:szCs w:val="22"/>
              </w:rPr>
              <w:t>делатност</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518 м2</w:t>
            </w:r>
            <w:r w:rsidRPr="007D233A">
              <w:rPr>
                <w:sz w:val="22"/>
                <w:szCs w:val="22"/>
              </w:rPr>
              <w:t xml:space="preserve">,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proofErr w:type="spellStart"/>
            <w:r w:rsidRPr="007D233A">
              <w:rPr>
                <w:b/>
                <w:sz w:val="22"/>
                <w:szCs w:val="22"/>
              </w:rPr>
              <w:t>на</w:t>
            </w:r>
            <w:proofErr w:type="spellEnd"/>
            <w:r w:rsidRPr="007D233A">
              <w:rPr>
                <w:b/>
                <w:sz w:val="22"/>
                <w:szCs w:val="22"/>
              </w:rPr>
              <w:t xml:space="preserve"> </w:t>
            </w:r>
            <w:proofErr w:type="spellStart"/>
            <w:r w:rsidRPr="007D233A">
              <w:rPr>
                <w:b/>
                <w:sz w:val="22"/>
                <w:szCs w:val="22"/>
              </w:rPr>
              <w:t>првом</w:t>
            </w:r>
            <w:proofErr w:type="spellEnd"/>
            <w:r w:rsidRPr="007D233A">
              <w:rPr>
                <w:b/>
                <w:sz w:val="22"/>
                <w:szCs w:val="22"/>
              </w:rPr>
              <w:t xml:space="preserve"> </w:t>
            </w:r>
            <w:proofErr w:type="spellStart"/>
            <w:r w:rsidRPr="007D233A">
              <w:rPr>
                <w:b/>
                <w:sz w:val="22"/>
                <w:szCs w:val="22"/>
              </w:rPr>
              <w:t>спрату</w:t>
            </w:r>
            <w:proofErr w:type="spellEnd"/>
            <w:r w:rsidRPr="007D233A">
              <w:rPr>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r w:rsidR="001A52F5">
              <w:rPr>
                <w:sz w:val="22"/>
                <w:szCs w:val="22"/>
                <w:lang w:val="sr-Cyrl-RS"/>
              </w:rPr>
              <w:t>кат.парц.</w:t>
            </w:r>
            <w:r w:rsidRPr="007D233A">
              <w:rPr>
                <w:sz w:val="22"/>
                <w:szCs w:val="22"/>
              </w:rPr>
              <w:t xml:space="preserve"> </w:t>
            </w:r>
            <w:proofErr w:type="spellStart"/>
            <w:r w:rsidRPr="007D233A">
              <w:rPr>
                <w:sz w:val="22"/>
                <w:szCs w:val="22"/>
              </w:rPr>
              <w:t>бр</w:t>
            </w:r>
            <w:proofErr w:type="spellEnd"/>
            <w:r w:rsidRPr="007D233A">
              <w:rPr>
                <w:sz w:val="22"/>
                <w:szCs w:val="22"/>
              </w:rPr>
              <w:t xml:space="preserve">. 10998/97 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3960CB">
              <w:rPr>
                <w:sz w:val="22"/>
                <w:szCs w:val="22"/>
                <w:lang w:val="sr-Cyrl-RS"/>
              </w:rPr>
              <w:t>лист непокретности</w:t>
            </w:r>
            <w:r w:rsidRPr="007D233A">
              <w:rPr>
                <w:sz w:val="22"/>
                <w:szCs w:val="22"/>
              </w:rPr>
              <w:t xml:space="preserve"> </w:t>
            </w:r>
            <w:proofErr w:type="spellStart"/>
            <w:r w:rsidRPr="007D233A">
              <w:rPr>
                <w:sz w:val="22"/>
                <w:szCs w:val="22"/>
              </w:rPr>
              <w:t>бр</w:t>
            </w:r>
            <w:proofErr w:type="spellEnd"/>
            <w:r w:rsidR="003960CB">
              <w:rPr>
                <w:sz w:val="22"/>
                <w:szCs w:val="22"/>
                <w:lang w:val="sr-Cyrl-RS"/>
              </w:rPr>
              <w:t>.</w:t>
            </w:r>
            <w:r w:rsidRPr="007D233A">
              <w:rPr>
                <w:sz w:val="22"/>
                <w:szCs w:val="22"/>
              </w:rPr>
              <w:t xml:space="preserve"> 81,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r w:rsidRPr="007D233A">
              <w:rPr>
                <w:sz w:val="22"/>
                <w:szCs w:val="22"/>
              </w:rPr>
              <w:t xml:space="preserve">. </w:t>
            </w:r>
          </w:p>
          <w:p w:rsidR="00074A03" w:rsidRPr="007D233A" w:rsidRDefault="00074A03" w:rsidP="00074A03">
            <w:pPr>
              <w:numPr>
                <w:ilvl w:val="0"/>
                <w:numId w:val="13"/>
              </w:numPr>
              <w:ind w:left="567"/>
              <w:jc w:val="both"/>
              <w:rPr>
                <w:sz w:val="22"/>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5</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девет</w:t>
            </w:r>
            <w:proofErr w:type="spellEnd"/>
            <w:r w:rsidRPr="007D233A">
              <w:rPr>
                <w:sz w:val="22"/>
                <w:szCs w:val="22"/>
              </w:rPr>
              <w:t xml:space="preserve"> и </w:t>
            </w:r>
            <w:proofErr w:type="spellStart"/>
            <w:r w:rsidRPr="007D233A">
              <w:rPr>
                <w:sz w:val="22"/>
                <w:szCs w:val="22"/>
              </w:rPr>
              <w:t>више</w:t>
            </w:r>
            <w:proofErr w:type="spellEnd"/>
            <w:r w:rsidRPr="007D233A">
              <w:rPr>
                <w:sz w:val="22"/>
                <w:szCs w:val="22"/>
              </w:rPr>
              <w:t xml:space="preserve"> </w:t>
            </w:r>
            <w:proofErr w:type="spellStart"/>
            <w:r w:rsidRPr="007D233A">
              <w:rPr>
                <w:sz w:val="22"/>
                <w:szCs w:val="22"/>
              </w:rPr>
              <w:t>просторија</w:t>
            </w:r>
            <w:proofErr w:type="spellEnd"/>
            <w:r w:rsidRPr="007D233A">
              <w:rPr>
                <w:sz w:val="22"/>
                <w:szCs w:val="22"/>
              </w:rPr>
              <w:t xml:space="preserve"> </w:t>
            </w:r>
            <w:proofErr w:type="spellStart"/>
            <w:r w:rsidRPr="007D233A">
              <w:rPr>
                <w:sz w:val="22"/>
                <w:szCs w:val="22"/>
              </w:rPr>
              <w:t>за</w:t>
            </w:r>
            <w:proofErr w:type="spellEnd"/>
            <w:r w:rsidRPr="007D233A">
              <w:rPr>
                <w:sz w:val="22"/>
                <w:szCs w:val="22"/>
              </w:rPr>
              <w:t xml:space="preserve">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није</w:t>
            </w:r>
            <w:proofErr w:type="spellEnd"/>
            <w:r w:rsidRPr="007D233A">
              <w:rPr>
                <w:sz w:val="22"/>
                <w:szCs w:val="22"/>
              </w:rPr>
              <w:t xml:space="preserve"> </w:t>
            </w:r>
            <w:proofErr w:type="spellStart"/>
            <w:r w:rsidRPr="007D233A">
              <w:rPr>
                <w:sz w:val="22"/>
                <w:szCs w:val="22"/>
              </w:rPr>
              <w:t>утврђена</w:t>
            </w:r>
            <w:proofErr w:type="spellEnd"/>
            <w:r w:rsidRPr="007D233A">
              <w:rPr>
                <w:sz w:val="22"/>
                <w:szCs w:val="22"/>
              </w:rPr>
              <w:t xml:space="preserve"> </w:t>
            </w:r>
            <w:proofErr w:type="spellStart"/>
            <w:r w:rsidRPr="007D233A">
              <w:rPr>
                <w:sz w:val="22"/>
                <w:szCs w:val="22"/>
              </w:rPr>
              <w:t>делатност</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372 м2</w:t>
            </w:r>
            <w:r w:rsidRPr="007D233A">
              <w:rPr>
                <w:sz w:val="22"/>
                <w:szCs w:val="22"/>
              </w:rPr>
              <w:t xml:space="preserve">,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proofErr w:type="spellStart"/>
            <w:r w:rsidRPr="007D233A">
              <w:rPr>
                <w:b/>
                <w:sz w:val="22"/>
                <w:szCs w:val="22"/>
              </w:rPr>
              <w:t>на</w:t>
            </w:r>
            <w:proofErr w:type="spellEnd"/>
            <w:r w:rsidRPr="007D233A">
              <w:rPr>
                <w:b/>
                <w:sz w:val="22"/>
                <w:szCs w:val="22"/>
              </w:rPr>
              <w:t xml:space="preserve"> </w:t>
            </w:r>
            <w:proofErr w:type="spellStart"/>
            <w:r w:rsidRPr="007D233A">
              <w:rPr>
                <w:b/>
                <w:sz w:val="22"/>
                <w:szCs w:val="22"/>
              </w:rPr>
              <w:t>првом</w:t>
            </w:r>
            <w:proofErr w:type="spellEnd"/>
            <w:r w:rsidRPr="007D233A">
              <w:rPr>
                <w:b/>
                <w:sz w:val="22"/>
                <w:szCs w:val="22"/>
              </w:rPr>
              <w:t xml:space="preserve"> </w:t>
            </w:r>
            <w:proofErr w:type="spellStart"/>
            <w:r w:rsidRPr="007D233A">
              <w:rPr>
                <w:b/>
                <w:sz w:val="22"/>
                <w:szCs w:val="22"/>
              </w:rPr>
              <w:t>спрату</w:t>
            </w:r>
            <w:proofErr w:type="spellEnd"/>
            <w:r w:rsidRPr="007D233A">
              <w:rPr>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r w:rsidR="001A52F5">
              <w:rPr>
                <w:sz w:val="22"/>
                <w:szCs w:val="22"/>
                <w:lang w:val="sr-Cyrl-RS"/>
              </w:rPr>
              <w:t>кат.парц.</w:t>
            </w:r>
            <w:r w:rsidRPr="007D233A">
              <w:rPr>
                <w:sz w:val="22"/>
                <w:szCs w:val="22"/>
              </w:rPr>
              <w:t xml:space="preserve"> </w:t>
            </w:r>
            <w:proofErr w:type="spellStart"/>
            <w:r w:rsidRPr="007D233A">
              <w:rPr>
                <w:sz w:val="22"/>
                <w:szCs w:val="22"/>
              </w:rPr>
              <w:t>бр</w:t>
            </w:r>
            <w:proofErr w:type="spellEnd"/>
            <w:r w:rsidRPr="007D233A">
              <w:rPr>
                <w:sz w:val="22"/>
                <w:szCs w:val="22"/>
              </w:rPr>
              <w:t xml:space="preserve">. 10998/97 </w:t>
            </w:r>
            <w:r w:rsidRPr="007D233A">
              <w:rPr>
                <w:sz w:val="22"/>
                <w:szCs w:val="22"/>
              </w:rPr>
              <w:lastRenderedPageBreak/>
              <w:t xml:space="preserve">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3960CB">
              <w:rPr>
                <w:sz w:val="22"/>
                <w:szCs w:val="22"/>
                <w:lang w:val="sr-Cyrl-RS"/>
              </w:rPr>
              <w:t>лист непокретности</w:t>
            </w:r>
            <w:r w:rsidRPr="007D233A">
              <w:rPr>
                <w:sz w:val="22"/>
                <w:szCs w:val="22"/>
              </w:rPr>
              <w:t xml:space="preserve"> </w:t>
            </w:r>
            <w:proofErr w:type="spellStart"/>
            <w:r w:rsidRPr="007D233A">
              <w:rPr>
                <w:sz w:val="22"/>
                <w:szCs w:val="22"/>
              </w:rPr>
              <w:t>бр</w:t>
            </w:r>
            <w:proofErr w:type="spellEnd"/>
            <w:r w:rsidR="003960CB">
              <w:rPr>
                <w:sz w:val="22"/>
                <w:szCs w:val="22"/>
                <w:lang w:val="sr-Cyrl-RS"/>
              </w:rPr>
              <w:t>.</w:t>
            </w:r>
            <w:r w:rsidRPr="007D233A">
              <w:rPr>
                <w:sz w:val="22"/>
                <w:szCs w:val="22"/>
              </w:rPr>
              <w:t xml:space="preserve"> 81,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r w:rsidRPr="007D233A">
              <w:rPr>
                <w:sz w:val="22"/>
                <w:szCs w:val="22"/>
              </w:rPr>
              <w:t>.</w:t>
            </w:r>
          </w:p>
          <w:p w:rsidR="00074A03" w:rsidRPr="007D233A" w:rsidRDefault="00074A03" w:rsidP="00074A03">
            <w:pPr>
              <w:numPr>
                <w:ilvl w:val="0"/>
                <w:numId w:val="13"/>
              </w:numPr>
              <w:ind w:left="567"/>
              <w:jc w:val="both"/>
              <w:rPr>
                <w:sz w:val="22"/>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6</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девет</w:t>
            </w:r>
            <w:proofErr w:type="spellEnd"/>
            <w:r w:rsidRPr="007D233A">
              <w:rPr>
                <w:sz w:val="22"/>
                <w:szCs w:val="22"/>
              </w:rPr>
              <w:t xml:space="preserve"> и </w:t>
            </w:r>
            <w:proofErr w:type="spellStart"/>
            <w:r w:rsidRPr="007D233A">
              <w:rPr>
                <w:sz w:val="22"/>
                <w:szCs w:val="22"/>
              </w:rPr>
              <w:t>више</w:t>
            </w:r>
            <w:proofErr w:type="spellEnd"/>
            <w:r w:rsidRPr="007D233A">
              <w:rPr>
                <w:sz w:val="22"/>
                <w:szCs w:val="22"/>
              </w:rPr>
              <w:t xml:space="preserve"> </w:t>
            </w:r>
            <w:proofErr w:type="spellStart"/>
            <w:r w:rsidRPr="007D233A">
              <w:rPr>
                <w:sz w:val="22"/>
                <w:szCs w:val="22"/>
              </w:rPr>
              <w:t>просторија</w:t>
            </w:r>
            <w:proofErr w:type="spellEnd"/>
            <w:r w:rsidRPr="007D233A">
              <w:rPr>
                <w:sz w:val="22"/>
                <w:szCs w:val="22"/>
              </w:rPr>
              <w:t xml:space="preserve"> </w:t>
            </w:r>
            <w:proofErr w:type="spellStart"/>
            <w:r w:rsidRPr="007D233A">
              <w:rPr>
                <w:sz w:val="22"/>
                <w:szCs w:val="22"/>
              </w:rPr>
              <w:t>за</w:t>
            </w:r>
            <w:proofErr w:type="spellEnd"/>
            <w:r w:rsidRPr="007D233A">
              <w:rPr>
                <w:sz w:val="22"/>
                <w:szCs w:val="22"/>
              </w:rPr>
              <w:t xml:space="preserve">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није</w:t>
            </w:r>
            <w:proofErr w:type="spellEnd"/>
            <w:r w:rsidRPr="007D233A">
              <w:rPr>
                <w:sz w:val="22"/>
                <w:szCs w:val="22"/>
              </w:rPr>
              <w:t xml:space="preserve"> </w:t>
            </w:r>
            <w:proofErr w:type="spellStart"/>
            <w:r w:rsidRPr="007D233A">
              <w:rPr>
                <w:sz w:val="22"/>
                <w:szCs w:val="22"/>
              </w:rPr>
              <w:t>утврђена</w:t>
            </w:r>
            <w:proofErr w:type="spellEnd"/>
            <w:r w:rsidRPr="007D233A">
              <w:rPr>
                <w:sz w:val="22"/>
                <w:szCs w:val="22"/>
              </w:rPr>
              <w:t xml:space="preserve"> </w:t>
            </w:r>
            <w:proofErr w:type="spellStart"/>
            <w:r w:rsidRPr="007D233A">
              <w:rPr>
                <w:sz w:val="22"/>
                <w:szCs w:val="22"/>
              </w:rPr>
              <w:t>делатност</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468 м2</w:t>
            </w:r>
            <w:r w:rsidRPr="007D233A">
              <w:rPr>
                <w:sz w:val="22"/>
                <w:szCs w:val="22"/>
              </w:rPr>
              <w:t xml:space="preserve">,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proofErr w:type="spellStart"/>
            <w:r w:rsidRPr="007D233A">
              <w:rPr>
                <w:b/>
                <w:sz w:val="22"/>
                <w:szCs w:val="22"/>
              </w:rPr>
              <w:t>на</w:t>
            </w:r>
            <w:proofErr w:type="spellEnd"/>
            <w:r w:rsidRPr="007D233A">
              <w:rPr>
                <w:b/>
                <w:sz w:val="22"/>
                <w:szCs w:val="22"/>
              </w:rPr>
              <w:t xml:space="preserve"> </w:t>
            </w:r>
            <w:proofErr w:type="spellStart"/>
            <w:r w:rsidRPr="007D233A">
              <w:rPr>
                <w:b/>
                <w:sz w:val="22"/>
                <w:szCs w:val="22"/>
              </w:rPr>
              <w:t>другом</w:t>
            </w:r>
            <w:proofErr w:type="spellEnd"/>
            <w:r w:rsidRPr="007D233A">
              <w:rPr>
                <w:b/>
                <w:sz w:val="22"/>
                <w:szCs w:val="22"/>
              </w:rPr>
              <w:t xml:space="preserve"> </w:t>
            </w:r>
            <w:proofErr w:type="spellStart"/>
            <w:r w:rsidRPr="007D233A">
              <w:rPr>
                <w:b/>
                <w:sz w:val="22"/>
                <w:szCs w:val="22"/>
              </w:rPr>
              <w:t>спрату</w:t>
            </w:r>
            <w:proofErr w:type="spellEnd"/>
            <w:r w:rsidRPr="007D233A">
              <w:rPr>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r w:rsidR="001A52F5">
              <w:rPr>
                <w:sz w:val="22"/>
                <w:szCs w:val="22"/>
                <w:lang w:val="sr-Cyrl-RS"/>
              </w:rPr>
              <w:t>кат.парц.</w:t>
            </w:r>
            <w:r w:rsidRPr="007D233A">
              <w:rPr>
                <w:sz w:val="22"/>
                <w:szCs w:val="22"/>
              </w:rPr>
              <w:t xml:space="preserve"> </w:t>
            </w:r>
            <w:proofErr w:type="spellStart"/>
            <w:r w:rsidRPr="007D233A">
              <w:rPr>
                <w:sz w:val="22"/>
                <w:szCs w:val="22"/>
              </w:rPr>
              <w:t>бр</w:t>
            </w:r>
            <w:proofErr w:type="spellEnd"/>
            <w:r w:rsidRPr="007D233A">
              <w:rPr>
                <w:sz w:val="22"/>
                <w:szCs w:val="22"/>
              </w:rPr>
              <w:t xml:space="preserve">. 10998/97 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3960CB">
              <w:rPr>
                <w:sz w:val="22"/>
                <w:szCs w:val="22"/>
                <w:lang w:val="sr-Cyrl-RS"/>
              </w:rPr>
              <w:t>лист непокретности</w:t>
            </w:r>
            <w:r w:rsidRPr="007D233A">
              <w:rPr>
                <w:sz w:val="22"/>
                <w:szCs w:val="22"/>
              </w:rPr>
              <w:t xml:space="preserve"> </w:t>
            </w:r>
            <w:proofErr w:type="spellStart"/>
            <w:r w:rsidRPr="007D233A">
              <w:rPr>
                <w:sz w:val="22"/>
                <w:szCs w:val="22"/>
              </w:rPr>
              <w:t>бр</w:t>
            </w:r>
            <w:proofErr w:type="spellEnd"/>
            <w:r w:rsidR="003960CB">
              <w:rPr>
                <w:sz w:val="22"/>
                <w:szCs w:val="22"/>
                <w:lang w:val="sr-Cyrl-RS"/>
              </w:rPr>
              <w:t>.</w:t>
            </w:r>
            <w:r w:rsidRPr="007D233A">
              <w:rPr>
                <w:sz w:val="22"/>
                <w:szCs w:val="22"/>
              </w:rPr>
              <w:t xml:space="preserve"> 81,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p>
          <w:p w:rsidR="00074A03" w:rsidRPr="007D233A" w:rsidRDefault="00074A03" w:rsidP="00074A03">
            <w:pPr>
              <w:numPr>
                <w:ilvl w:val="0"/>
                <w:numId w:val="13"/>
              </w:numPr>
              <w:ind w:left="567"/>
              <w:jc w:val="both"/>
              <w:rPr>
                <w:sz w:val="22"/>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7</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осам</w:t>
            </w:r>
            <w:proofErr w:type="spellEnd"/>
            <w:r w:rsidRPr="007D233A">
              <w:rPr>
                <w:sz w:val="22"/>
                <w:szCs w:val="22"/>
              </w:rPr>
              <w:t xml:space="preserve"> </w:t>
            </w:r>
            <w:proofErr w:type="spellStart"/>
            <w:r w:rsidRPr="007D233A">
              <w:rPr>
                <w:sz w:val="22"/>
                <w:szCs w:val="22"/>
              </w:rPr>
              <w:t>просторија</w:t>
            </w:r>
            <w:proofErr w:type="spellEnd"/>
            <w:r w:rsidRPr="007D233A">
              <w:rPr>
                <w:sz w:val="22"/>
                <w:szCs w:val="22"/>
              </w:rPr>
              <w:t xml:space="preserve"> </w:t>
            </w:r>
            <w:proofErr w:type="spellStart"/>
            <w:r w:rsidRPr="007D233A">
              <w:rPr>
                <w:sz w:val="22"/>
                <w:szCs w:val="22"/>
              </w:rPr>
              <w:t>за</w:t>
            </w:r>
            <w:proofErr w:type="spellEnd"/>
            <w:r w:rsidRPr="007D233A">
              <w:rPr>
                <w:sz w:val="22"/>
                <w:szCs w:val="22"/>
              </w:rPr>
              <w:t xml:space="preserve">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није</w:t>
            </w:r>
            <w:proofErr w:type="spellEnd"/>
            <w:r w:rsidRPr="007D233A">
              <w:rPr>
                <w:sz w:val="22"/>
                <w:szCs w:val="22"/>
              </w:rPr>
              <w:t xml:space="preserve"> </w:t>
            </w:r>
            <w:proofErr w:type="spellStart"/>
            <w:r w:rsidRPr="007D233A">
              <w:rPr>
                <w:sz w:val="22"/>
                <w:szCs w:val="22"/>
              </w:rPr>
              <w:t>утврђена</w:t>
            </w:r>
            <w:proofErr w:type="spellEnd"/>
            <w:r w:rsidRPr="007D233A">
              <w:rPr>
                <w:sz w:val="22"/>
                <w:szCs w:val="22"/>
              </w:rPr>
              <w:t xml:space="preserve"> </w:t>
            </w:r>
            <w:proofErr w:type="spellStart"/>
            <w:r w:rsidRPr="007D233A">
              <w:rPr>
                <w:sz w:val="22"/>
                <w:szCs w:val="22"/>
              </w:rPr>
              <w:t>делатност</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379 м2</w:t>
            </w:r>
            <w:r w:rsidRPr="007D233A">
              <w:rPr>
                <w:sz w:val="22"/>
                <w:szCs w:val="22"/>
              </w:rPr>
              <w:t xml:space="preserve">,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proofErr w:type="spellStart"/>
            <w:r w:rsidRPr="007D233A">
              <w:rPr>
                <w:b/>
                <w:sz w:val="22"/>
                <w:szCs w:val="22"/>
              </w:rPr>
              <w:t>на</w:t>
            </w:r>
            <w:proofErr w:type="spellEnd"/>
            <w:r w:rsidRPr="007D233A">
              <w:rPr>
                <w:b/>
                <w:sz w:val="22"/>
                <w:szCs w:val="22"/>
              </w:rPr>
              <w:t xml:space="preserve"> </w:t>
            </w:r>
            <w:proofErr w:type="spellStart"/>
            <w:r w:rsidRPr="007D233A">
              <w:rPr>
                <w:b/>
                <w:sz w:val="22"/>
                <w:szCs w:val="22"/>
              </w:rPr>
              <w:t>другом</w:t>
            </w:r>
            <w:proofErr w:type="spellEnd"/>
            <w:r w:rsidRPr="007D233A">
              <w:rPr>
                <w:b/>
                <w:sz w:val="22"/>
                <w:szCs w:val="22"/>
              </w:rPr>
              <w:t xml:space="preserve"> </w:t>
            </w:r>
            <w:proofErr w:type="spellStart"/>
            <w:r w:rsidRPr="007D233A">
              <w:rPr>
                <w:b/>
                <w:sz w:val="22"/>
                <w:szCs w:val="22"/>
              </w:rPr>
              <w:t>спрату</w:t>
            </w:r>
            <w:proofErr w:type="spellEnd"/>
            <w:r w:rsidRPr="007D233A">
              <w:rPr>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r w:rsidR="001A52F5">
              <w:rPr>
                <w:sz w:val="22"/>
                <w:szCs w:val="22"/>
                <w:lang w:val="sr-Cyrl-RS"/>
              </w:rPr>
              <w:t>кат.парц.</w:t>
            </w:r>
            <w:r w:rsidRPr="007D233A">
              <w:rPr>
                <w:sz w:val="22"/>
                <w:szCs w:val="22"/>
              </w:rPr>
              <w:t xml:space="preserve"> </w:t>
            </w:r>
            <w:proofErr w:type="spellStart"/>
            <w:r w:rsidRPr="007D233A">
              <w:rPr>
                <w:sz w:val="22"/>
                <w:szCs w:val="22"/>
              </w:rPr>
              <w:t>бр</w:t>
            </w:r>
            <w:proofErr w:type="spellEnd"/>
            <w:r w:rsidRPr="007D233A">
              <w:rPr>
                <w:sz w:val="22"/>
                <w:szCs w:val="22"/>
              </w:rPr>
              <w:t xml:space="preserve">. 10998/97 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3960CB">
              <w:rPr>
                <w:sz w:val="22"/>
                <w:szCs w:val="22"/>
                <w:lang w:val="sr-Cyrl-RS"/>
              </w:rPr>
              <w:t xml:space="preserve">лист непокретности </w:t>
            </w:r>
            <w:proofErr w:type="spellStart"/>
            <w:r w:rsidRPr="007D233A">
              <w:rPr>
                <w:sz w:val="22"/>
                <w:szCs w:val="22"/>
              </w:rPr>
              <w:t>бр</w:t>
            </w:r>
            <w:proofErr w:type="spellEnd"/>
            <w:r w:rsidR="003960CB">
              <w:rPr>
                <w:sz w:val="22"/>
                <w:szCs w:val="22"/>
                <w:lang w:val="sr-Cyrl-RS"/>
              </w:rPr>
              <w:t>.</w:t>
            </w:r>
            <w:r w:rsidRPr="007D233A">
              <w:rPr>
                <w:sz w:val="22"/>
                <w:szCs w:val="22"/>
              </w:rPr>
              <w:t xml:space="preserve"> 81,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r w:rsidRPr="007D233A">
              <w:rPr>
                <w:sz w:val="22"/>
                <w:szCs w:val="22"/>
              </w:rPr>
              <w:t>.</w:t>
            </w:r>
          </w:p>
          <w:p w:rsidR="00074A03" w:rsidRPr="007D233A" w:rsidRDefault="00074A03" w:rsidP="00074A03">
            <w:pPr>
              <w:jc w:val="both"/>
              <w:rPr>
                <w:sz w:val="22"/>
                <w:szCs w:val="22"/>
              </w:rPr>
            </w:pPr>
            <w:r w:rsidRPr="007D233A">
              <w:rPr>
                <w:b/>
                <w:sz w:val="22"/>
                <w:szCs w:val="22"/>
              </w:rPr>
              <w:t>Б)</w:t>
            </w:r>
            <w:r w:rsidRPr="007D233A">
              <w:rPr>
                <w:sz w:val="22"/>
                <w:szCs w:val="22"/>
              </w:rPr>
              <w:t xml:space="preserve"> </w:t>
            </w:r>
            <w:r w:rsidRPr="007D233A">
              <w:rPr>
                <w:sz w:val="22"/>
                <w:szCs w:val="22"/>
              </w:rPr>
              <w:tab/>
            </w:r>
            <w:proofErr w:type="spellStart"/>
            <w:r w:rsidRPr="007D233A">
              <w:rPr>
                <w:b/>
                <w:sz w:val="22"/>
                <w:szCs w:val="22"/>
              </w:rPr>
              <w:t>Зграда</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1</w:t>
            </w:r>
            <w:r w:rsidRPr="007D233A">
              <w:rPr>
                <w:sz w:val="22"/>
                <w:szCs w:val="22"/>
              </w:rPr>
              <w:t xml:space="preserve"> – </w:t>
            </w:r>
            <w:proofErr w:type="spellStart"/>
            <w:r w:rsidRPr="007D233A">
              <w:rPr>
                <w:sz w:val="22"/>
                <w:szCs w:val="22"/>
              </w:rPr>
              <w:t>зграда</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у </w:t>
            </w:r>
            <w:proofErr w:type="spellStart"/>
            <w:r w:rsidRPr="007D233A">
              <w:rPr>
                <w:sz w:val="22"/>
                <w:szCs w:val="22"/>
              </w:rPr>
              <w:t>Нишу</w:t>
            </w:r>
            <w:proofErr w:type="spellEnd"/>
            <w:r w:rsidRPr="007D233A">
              <w:rPr>
                <w:sz w:val="22"/>
                <w:szCs w:val="22"/>
              </w:rPr>
              <w:t xml:space="preserve">, </w:t>
            </w:r>
            <w:proofErr w:type="spellStart"/>
            <w:r w:rsidRPr="007D233A">
              <w:rPr>
                <w:sz w:val="22"/>
                <w:szCs w:val="22"/>
              </w:rPr>
              <w:t>ул</w:t>
            </w:r>
            <w:proofErr w:type="spellEnd"/>
            <w:r w:rsidRPr="007D233A">
              <w:rPr>
                <w:sz w:val="22"/>
                <w:szCs w:val="22"/>
              </w:rPr>
              <w:t xml:space="preserve">. </w:t>
            </w:r>
            <w:proofErr w:type="spellStart"/>
            <w:r w:rsidRPr="007D233A">
              <w:rPr>
                <w:sz w:val="22"/>
                <w:szCs w:val="22"/>
              </w:rPr>
              <w:t>булевар</w:t>
            </w:r>
            <w:proofErr w:type="spellEnd"/>
            <w:r w:rsidRPr="007D233A">
              <w:rPr>
                <w:sz w:val="22"/>
                <w:szCs w:val="22"/>
              </w:rPr>
              <w:t xml:space="preserve"> </w:t>
            </w:r>
            <w:proofErr w:type="spellStart"/>
            <w:r w:rsidRPr="007D233A">
              <w:rPr>
                <w:sz w:val="22"/>
                <w:szCs w:val="22"/>
              </w:rPr>
              <w:t>цара</w:t>
            </w:r>
            <w:proofErr w:type="spellEnd"/>
            <w:r w:rsidRPr="007D233A">
              <w:rPr>
                <w:sz w:val="22"/>
                <w:szCs w:val="22"/>
              </w:rPr>
              <w:t xml:space="preserve"> </w:t>
            </w:r>
            <w:proofErr w:type="spellStart"/>
            <w:r w:rsidRPr="007D233A">
              <w:rPr>
                <w:sz w:val="22"/>
                <w:szCs w:val="22"/>
              </w:rPr>
              <w:t>Константина</w:t>
            </w:r>
            <w:proofErr w:type="spellEnd"/>
            <w:r w:rsidRPr="007D233A">
              <w:rPr>
                <w:sz w:val="22"/>
                <w:szCs w:val="22"/>
              </w:rPr>
              <w:t xml:space="preserve"> </w:t>
            </w:r>
            <w:proofErr w:type="spellStart"/>
            <w:r w:rsidRPr="007D233A">
              <w:rPr>
                <w:sz w:val="22"/>
                <w:szCs w:val="22"/>
              </w:rPr>
              <w:t>бр</w:t>
            </w:r>
            <w:proofErr w:type="spellEnd"/>
            <w:r w:rsidRPr="007D233A">
              <w:rPr>
                <w:sz w:val="22"/>
                <w:szCs w:val="22"/>
              </w:rPr>
              <w:t xml:space="preserve">. 80-86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изграђена</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r w:rsidRPr="007D233A">
              <w:rPr>
                <w:b/>
                <w:sz w:val="22"/>
                <w:szCs w:val="22"/>
              </w:rPr>
              <w:t>к</w:t>
            </w:r>
            <w:proofErr w:type="spellStart"/>
            <w:r w:rsidR="001A52F5">
              <w:rPr>
                <w:b/>
                <w:sz w:val="22"/>
                <w:szCs w:val="22"/>
                <w:lang w:val="sr-Cyrl-RS"/>
              </w:rPr>
              <w:t>ат.парц</w:t>
            </w:r>
            <w:proofErr w:type="spellEnd"/>
            <w:r w:rsidR="001A52F5">
              <w:rPr>
                <w:b/>
                <w:sz w:val="22"/>
                <w:szCs w:val="22"/>
                <w:lang w:val="sr-Cyrl-RS"/>
              </w:rPr>
              <w:t>.</w:t>
            </w:r>
            <w:proofErr w:type="spellStart"/>
            <w:r w:rsidRPr="007D233A">
              <w:rPr>
                <w:b/>
                <w:sz w:val="22"/>
                <w:szCs w:val="22"/>
              </w:rPr>
              <w:t>бр</w:t>
            </w:r>
            <w:proofErr w:type="spellEnd"/>
            <w:r w:rsidRPr="007D233A">
              <w:rPr>
                <w:b/>
                <w:sz w:val="22"/>
                <w:szCs w:val="22"/>
              </w:rPr>
              <w:t xml:space="preserve">. 10998/140 КО </w:t>
            </w:r>
            <w:proofErr w:type="spellStart"/>
            <w:r w:rsidRPr="007D233A">
              <w:rPr>
                <w:b/>
                <w:sz w:val="22"/>
                <w:szCs w:val="22"/>
              </w:rPr>
              <w:t>Ниш</w:t>
            </w:r>
            <w:proofErr w:type="spellEnd"/>
            <w:r w:rsidRPr="007D233A">
              <w:rPr>
                <w:b/>
                <w:sz w:val="22"/>
                <w:szCs w:val="22"/>
              </w:rPr>
              <w:t xml:space="preserve"> – </w:t>
            </w:r>
            <w:proofErr w:type="spellStart"/>
            <w:r w:rsidRPr="007D233A">
              <w:rPr>
                <w:b/>
                <w:sz w:val="22"/>
                <w:szCs w:val="22"/>
              </w:rPr>
              <w:t>Ћеле</w:t>
            </w:r>
            <w:proofErr w:type="spellEnd"/>
            <w:r w:rsidRPr="007D233A">
              <w:rPr>
                <w:b/>
                <w:sz w:val="22"/>
                <w:szCs w:val="22"/>
              </w:rPr>
              <w:t xml:space="preserve"> </w:t>
            </w:r>
            <w:proofErr w:type="spellStart"/>
            <w:r w:rsidRPr="007D233A">
              <w:rPr>
                <w:b/>
                <w:sz w:val="22"/>
                <w:szCs w:val="22"/>
              </w:rPr>
              <w:t>Кула</w:t>
            </w:r>
            <w:proofErr w:type="spellEnd"/>
            <w:r w:rsidRPr="007D233A">
              <w:rPr>
                <w:sz w:val="22"/>
                <w:szCs w:val="22"/>
              </w:rPr>
              <w:t xml:space="preserve">, </w:t>
            </w:r>
            <w:proofErr w:type="spellStart"/>
            <w:r w:rsidRPr="007D233A">
              <w:rPr>
                <w:sz w:val="22"/>
                <w:szCs w:val="22"/>
              </w:rPr>
              <w:t>грађевинске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 xml:space="preserve">1006 м2, </w:t>
            </w:r>
            <w:proofErr w:type="spellStart"/>
            <w:r w:rsidRPr="007D233A">
              <w:rPr>
                <w:sz w:val="22"/>
                <w:szCs w:val="22"/>
              </w:rPr>
              <w:t>спратности</w:t>
            </w:r>
            <w:proofErr w:type="spellEnd"/>
            <w:r w:rsidRPr="007D233A">
              <w:rPr>
                <w:sz w:val="22"/>
                <w:szCs w:val="22"/>
              </w:rPr>
              <w:t xml:space="preserve"> Пр+3Сп+Пк, </w:t>
            </w:r>
            <w:proofErr w:type="spellStart"/>
            <w:r w:rsidRPr="007D233A">
              <w:rPr>
                <w:sz w:val="22"/>
                <w:szCs w:val="22"/>
              </w:rPr>
              <w:t>уписана</w:t>
            </w:r>
            <w:proofErr w:type="spellEnd"/>
            <w:r w:rsidRPr="007D233A">
              <w:rPr>
                <w:sz w:val="22"/>
                <w:szCs w:val="22"/>
              </w:rPr>
              <w:t xml:space="preserve"> у В </w:t>
            </w:r>
            <w:proofErr w:type="spellStart"/>
            <w:r w:rsidRPr="007D233A">
              <w:rPr>
                <w:sz w:val="22"/>
                <w:szCs w:val="22"/>
              </w:rPr>
              <w:t>лист</w:t>
            </w:r>
            <w:proofErr w:type="spellEnd"/>
            <w:r w:rsidRPr="007D233A">
              <w:rPr>
                <w:sz w:val="22"/>
                <w:szCs w:val="22"/>
              </w:rPr>
              <w:t xml:space="preserve"> – 1.део, </w:t>
            </w:r>
            <w:r w:rsidR="003960CB">
              <w:rPr>
                <w:b/>
                <w:sz w:val="22"/>
                <w:szCs w:val="22"/>
                <w:lang w:val="sr-Cyrl-RS"/>
              </w:rPr>
              <w:t>лист непокретности</w:t>
            </w:r>
            <w:r w:rsidRPr="007D233A">
              <w:rPr>
                <w:b/>
                <w:sz w:val="22"/>
                <w:szCs w:val="22"/>
              </w:rPr>
              <w:t xml:space="preserve"> </w:t>
            </w:r>
            <w:proofErr w:type="spellStart"/>
            <w:r w:rsidRPr="007D233A">
              <w:rPr>
                <w:b/>
                <w:sz w:val="22"/>
                <w:szCs w:val="22"/>
              </w:rPr>
              <w:t>бр</w:t>
            </w:r>
            <w:proofErr w:type="spellEnd"/>
            <w:r w:rsidRPr="007D233A">
              <w:rPr>
                <w:b/>
                <w:sz w:val="22"/>
                <w:szCs w:val="22"/>
              </w:rPr>
              <w:t xml:space="preserve">. 83 </w:t>
            </w:r>
            <w:r w:rsidRPr="007D233A">
              <w:rPr>
                <w:sz w:val="22"/>
                <w:szCs w:val="22"/>
              </w:rPr>
              <w:t xml:space="preserve">КО </w:t>
            </w:r>
            <w:proofErr w:type="spellStart"/>
            <w:r w:rsidRPr="007D233A">
              <w:rPr>
                <w:sz w:val="22"/>
                <w:szCs w:val="22"/>
              </w:rPr>
              <w:t>Ниш</w:t>
            </w:r>
            <w:proofErr w:type="spellEnd"/>
            <w:r w:rsidRPr="007D233A">
              <w:rPr>
                <w:sz w:val="22"/>
                <w:szCs w:val="22"/>
              </w:rPr>
              <w:t xml:space="preserve"> –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као</w:t>
            </w:r>
            <w:proofErr w:type="spellEnd"/>
            <w:r w:rsidRPr="007D233A">
              <w:rPr>
                <w:sz w:val="22"/>
                <w:szCs w:val="22"/>
              </w:rPr>
              <w:t xml:space="preserve"> </w:t>
            </w:r>
            <w:proofErr w:type="spellStart"/>
            <w:r w:rsidRPr="007D233A">
              <w:rPr>
                <w:sz w:val="22"/>
                <w:szCs w:val="22"/>
              </w:rPr>
              <w:t>мешовита</w:t>
            </w:r>
            <w:proofErr w:type="spellEnd"/>
            <w:r w:rsidRPr="007D233A">
              <w:rPr>
                <w:sz w:val="22"/>
                <w:szCs w:val="22"/>
              </w:rPr>
              <w:t xml:space="preserve"> </w:t>
            </w:r>
            <w:proofErr w:type="spellStart"/>
            <w:r w:rsidRPr="007D233A">
              <w:rPr>
                <w:sz w:val="22"/>
                <w:szCs w:val="22"/>
              </w:rPr>
              <w:t>својина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заједничким</w:t>
            </w:r>
            <w:proofErr w:type="spellEnd"/>
            <w:r w:rsidRPr="007D233A">
              <w:rPr>
                <w:sz w:val="22"/>
                <w:szCs w:val="22"/>
              </w:rPr>
              <w:t xml:space="preserve"> </w:t>
            </w:r>
            <w:proofErr w:type="spellStart"/>
            <w:r w:rsidRPr="007D233A">
              <w:rPr>
                <w:sz w:val="22"/>
                <w:szCs w:val="22"/>
              </w:rPr>
              <w:t>уделима</w:t>
            </w:r>
            <w:proofErr w:type="spellEnd"/>
            <w:r w:rsidRPr="007D233A">
              <w:rPr>
                <w:sz w:val="22"/>
                <w:szCs w:val="22"/>
              </w:rPr>
              <w:t xml:space="preserve"> </w:t>
            </w:r>
            <w:proofErr w:type="spellStart"/>
            <w:r w:rsidRPr="007D233A">
              <w:rPr>
                <w:sz w:val="22"/>
                <w:szCs w:val="22"/>
              </w:rPr>
              <w:t>стечајног</w:t>
            </w:r>
            <w:proofErr w:type="spellEnd"/>
            <w:r w:rsidRPr="007D233A">
              <w:rPr>
                <w:sz w:val="22"/>
                <w:szCs w:val="22"/>
              </w:rPr>
              <w:t xml:space="preserve"> </w:t>
            </w:r>
            <w:proofErr w:type="spellStart"/>
            <w:r w:rsidRPr="007D233A">
              <w:rPr>
                <w:sz w:val="22"/>
                <w:szCs w:val="22"/>
              </w:rPr>
              <w:t>дужника</w:t>
            </w:r>
            <w:proofErr w:type="spellEnd"/>
            <w:r w:rsidRPr="007D233A">
              <w:rPr>
                <w:sz w:val="22"/>
                <w:szCs w:val="22"/>
              </w:rPr>
              <w:t>, АД „</w:t>
            </w:r>
            <w:proofErr w:type="spellStart"/>
            <w:r w:rsidRPr="007D233A">
              <w:rPr>
                <w:sz w:val="22"/>
                <w:szCs w:val="22"/>
              </w:rPr>
              <w:t>Квалитет</w:t>
            </w:r>
            <w:proofErr w:type="spellEnd"/>
            <w:r w:rsidRPr="007D233A">
              <w:rPr>
                <w:sz w:val="22"/>
                <w:szCs w:val="22"/>
              </w:rPr>
              <w:t xml:space="preserve">“ </w:t>
            </w:r>
            <w:proofErr w:type="spellStart"/>
            <w:r w:rsidRPr="007D233A">
              <w:rPr>
                <w:sz w:val="22"/>
                <w:szCs w:val="22"/>
              </w:rPr>
              <w:t>Ниш</w:t>
            </w:r>
            <w:proofErr w:type="spellEnd"/>
            <w:r w:rsidRPr="007D233A">
              <w:rPr>
                <w:sz w:val="22"/>
                <w:szCs w:val="22"/>
              </w:rPr>
              <w:t xml:space="preserve"> и „ЕИ </w:t>
            </w:r>
            <w:proofErr w:type="spellStart"/>
            <w:r w:rsidRPr="007D233A">
              <w:rPr>
                <w:sz w:val="22"/>
                <w:szCs w:val="22"/>
              </w:rPr>
              <w:t>Корпорација</w:t>
            </w:r>
            <w:proofErr w:type="spellEnd"/>
            <w:r w:rsidRPr="007D233A">
              <w:rPr>
                <w:sz w:val="22"/>
                <w:szCs w:val="22"/>
              </w:rPr>
              <w:t xml:space="preserve">“ АД </w:t>
            </w:r>
            <w:proofErr w:type="spellStart"/>
            <w:r w:rsidRPr="007D233A">
              <w:rPr>
                <w:sz w:val="22"/>
                <w:szCs w:val="22"/>
              </w:rPr>
              <w:t>Ниш</w:t>
            </w:r>
            <w:proofErr w:type="spellEnd"/>
            <w:r w:rsidRPr="007D233A">
              <w:rPr>
                <w:sz w:val="22"/>
                <w:szCs w:val="22"/>
              </w:rPr>
              <w:t xml:space="preserve"> – у </w:t>
            </w:r>
            <w:proofErr w:type="spellStart"/>
            <w:r w:rsidRPr="007D233A">
              <w:rPr>
                <w:sz w:val="22"/>
                <w:szCs w:val="22"/>
              </w:rPr>
              <w:t>стечају</w:t>
            </w:r>
            <w:proofErr w:type="spellEnd"/>
            <w:r w:rsidRPr="007D233A">
              <w:rPr>
                <w:sz w:val="22"/>
                <w:szCs w:val="22"/>
              </w:rPr>
              <w:t xml:space="preserve">, и </w:t>
            </w:r>
            <w:proofErr w:type="spellStart"/>
            <w:r w:rsidRPr="007D233A">
              <w:rPr>
                <w:sz w:val="22"/>
                <w:szCs w:val="22"/>
              </w:rPr>
              <w:t>то</w:t>
            </w:r>
            <w:proofErr w:type="spellEnd"/>
            <w:r w:rsidRPr="007D233A">
              <w:rPr>
                <w:sz w:val="22"/>
                <w:szCs w:val="22"/>
              </w:rPr>
              <w:t>:</w:t>
            </w:r>
          </w:p>
          <w:p w:rsidR="00074A03" w:rsidRPr="007D233A" w:rsidRDefault="00074A03" w:rsidP="00074A03">
            <w:pPr>
              <w:numPr>
                <w:ilvl w:val="0"/>
                <w:numId w:val="14"/>
              </w:numPr>
              <w:ind w:left="567"/>
              <w:jc w:val="both"/>
              <w:rPr>
                <w:sz w:val="22"/>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7</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четири</w:t>
            </w:r>
            <w:proofErr w:type="spellEnd"/>
            <w:r w:rsidRPr="007D233A">
              <w:rPr>
                <w:sz w:val="22"/>
                <w:szCs w:val="22"/>
              </w:rPr>
              <w:t xml:space="preserve"> </w:t>
            </w:r>
            <w:proofErr w:type="spellStart"/>
            <w:r w:rsidRPr="007D233A">
              <w:rPr>
                <w:sz w:val="22"/>
                <w:szCs w:val="22"/>
              </w:rPr>
              <w:t>просторије</w:t>
            </w:r>
            <w:proofErr w:type="spellEnd"/>
            <w:r w:rsidRPr="007D233A">
              <w:rPr>
                <w:sz w:val="22"/>
                <w:szCs w:val="22"/>
              </w:rPr>
              <w:t xml:space="preserve"> </w:t>
            </w:r>
            <w:proofErr w:type="spellStart"/>
            <w:r w:rsidRPr="007D233A">
              <w:rPr>
                <w:sz w:val="22"/>
                <w:szCs w:val="22"/>
              </w:rPr>
              <w:t>за</w:t>
            </w:r>
            <w:proofErr w:type="spellEnd"/>
            <w:r w:rsidRPr="007D233A">
              <w:rPr>
                <w:sz w:val="22"/>
                <w:szCs w:val="22"/>
              </w:rPr>
              <w:t xml:space="preserve">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није</w:t>
            </w:r>
            <w:proofErr w:type="spellEnd"/>
            <w:r w:rsidRPr="007D233A">
              <w:rPr>
                <w:sz w:val="22"/>
                <w:szCs w:val="22"/>
              </w:rPr>
              <w:t xml:space="preserve"> </w:t>
            </w:r>
            <w:proofErr w:type="spellStart"/>
            <w:r w:rsidRPr="007D233A">
              <w:rPr>
                <w:sz w:val="22"/>
                <w:szCs w:val="22"/>
              </w:rPr>
              <w:t>утврђена</w:t>
            </w:r>
            <w:proofErr w:type="spellEnd"/>
            <w:r w:rsidRPr="007D233A">
              <w:rPr>
                <w:sz w:val="22"/>
                <w:szCs w:val="22"/>
              </w:rPr>
              <w:t xml:space="preserve"> </w:t>
            </w:r>
            <w:proofErr w:type="spellStart"/>
            <w:r w:rsidRPr="007D233A">
              <w:rPr>
                <w:sz w:val="22"/>
                <w:szCs w:val="22"/>
              </w:rPr>
              <w:t>делатност</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308 м2</w:t>
            </w:r>
            <w:r w:rsidRPr="007D233A">
              <w:rPr>
                <w:sz w:val="22"/>
                <w:szCs w:val="22"/>
              </w:rPr>
              <w:t xml:space="preserve">,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proofErr w:type="spellStart"/>
            <w:r w:rsidRPr="007D233A">
              <w:rPr>
                <w:b/>
                <w:sz w:val="22"/>
                <w:szCs w:val="22"/>
              </w:rPr>
              <w:t>на</w:t>
            </w:r>
            <w:proofErr w:type="spellEnd"/>
            <w:r w:rsidRPr="007D233A">
              <w:rPr>
                <w:b/>
                <w:sz w:val="22"/>
                <w:szCs w:val="22"/>
              </w:rPr>
              <w:t xml:space="preserve"> </w:t>
            </w:r>
            <w:proofErr w:type="spellStart"/>
            <w:r w:rsidRPr="007D233A">
              <w:rPr>
                <w:b/>
                <w:sz w:val="22"/>
                <w:szCs w:val="22"/>
              </w:rPr>
              <w:t>другом</w:t>
            </w:r>
            <w:proofErr w:type="spellEnd"/>
            <w:r w:rsidRPr="007D233A">
              <w:rPr>
                <w:b/>
                <w:sz w:val="22"/>
                <w:szCs w:val="22"/>
              </w:rPr>
              <w:t xml:space="preserve"> </w:t>
            </w:r>
            <w:proofErr w:type="spellStart"/>
            <w:r w:rsidRPr="007D233A">
              <w:rPr>
                <w:b/>
                <w:sz w:val="22"/>
                <w:szCs w:val="22"/>
              </w:rPr>
              <w:t>спрату</w:t>
            </w:r>
            <w:proofErr w:type="spellEnd"/>
            <w:r w:rsidRPr="007D233A">
              <w:rPr>
                <w:b/>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r w:rsidR="001A52F5">
              <w:rPr>
                <w:sz w:val="22"/>
                <w:szCs w:val="22"/>
                <w:lang w:val="sr-Cyrl-RS"/>
              </w:rPr>
              <w:t>кат.парц.</w:t>
            </w:r>
            <w:r w:rsidRPr="007D233A">
              <w:rPr>
                <w:sz w:val="22"/>
                <w:szCs w:val="22"/>
              </w:rPr>
              <w:t xml:space="preserve"> </w:t>
            </w:r>
            <w:proofErr w:type="spellStart"/>
            <w:r w:rsidRPr="007D233A">
              <w:rPr>
                <w:sz w:val="22"/>
                <w:szCs w:val="22"/>
              </w:rPr>
              <w:t>бр</w:t>
            </w:r>
            <w:proofErr w:type="spellEnd"/>
            <w:r w:rsidRPr="007D233A">
              <w:rPr>
                <w:sz w:val="22"/>
                <w:szCs w:val="22"/>
              </w:rPr>
              <w:t xml:space="preserve">. 10998/140 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3960CB">
              <w:rPr>
                <w:sz w:val="22"/>
                <w:szCs w:val="22"/>
                <w:lang w:val="sr-Cyrl-RS"/>
              </w:rPr>
              <w:t>лист непокретности</w:t>
            </w:r>
            <w:r w:rsidRPr="007D233A">
              <w:rPr>
                <w:sz w:val="22"/>
                <w:szCs w:val="22"/>
              </w:rPr>
              <w:t xml:space="preserve"> </w:t>
            </w:r>
            <w:proofErr w:type="spellStart"/>
            <w:r w:rsidRPr="007D233A">
              <w:rPr>
                <w:sz w:val="22"/>
                <w:szCs w:val="22"/>
              </w:rPr>
              <w:t>бр</w:t>
            </w:r>
            <w:proofErr w:type="spellEnd"/>
            <w:r w:rsidR="003960CB">
              <w:rPr>
                <w:sz w:val="22"/>
                <w:szCs w:val="22"/>
                <w:lang w:val="sr-Cyrl-RS"/>
              </w:rPr>
              <w:t>.</w:t>
            </w:r>
            <w:r w:rsidRPr="007D233A">
              <w:rPr>
                <w:sz w:val="22"/>
                <w:szCs w:val="22"/>
              </w:rPr>
              <w:t xml:space="preserve"> 83,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r w:rsidRPr="007D233A">
              <w:rPr>
                <w:sz w:val="22"/>
                <w:szCs w:val="22"/>
              </w:rPr>
              <w:t>;</w:t>
            </w:r>
          </w:p>
          <w:p w:rsidR="00074A03" w:rsidRPr="007D233A" w:rsidRDefault="00074A03" w:rsidP="00074A03">
            <w:pPr>
              <w:numPr>
                <w:ilvl w:val="0"/>
                <w:numId w:val="14"/>
              </w:numPr>
              <w:ind w:left="567"/>
              <w:jc w:val="both"/>
              <w:rPr>
                <w:sz w:val="22"/>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9</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девет</w:t>
            </w:r>
            <w:proofErr w:type="spellEnd"/>
            <w:r w:rsidRPr="007D233A">
              <w:rPr>
                <w:sz w:val="22"/>
                <w:szCs w:val="22"/>
              </w:rPr>
              <w:t xml:space="preserve"> и </w:t>
            </w:r>
            <w:proofErr w:type="spellStart"/>
            <w:r w:rsidRPr="007D233A">
              <w:rPr>
                <w:sz w:val="22"/>
                <w:szCs w:val="22"/>
              </w:rPr>
              <w:t>више</w:t>
            </w:r>
            <w:proofErr w:type="spellEnd"/>
            <w:r w:rsidRPr="007D233A">
              <w:rPr>
                <w:sz w:val="22"/>
                <w:szCs w:val="22"/>
              </w:rPr>
              <w:t xml:space="preserve"> </w:t>
            </w:r>
            <w:proofErr w:type="spellStart"/>
            <w:r w:rsidRPr="007D233A">
              <w:rPr>
                <w:sz w:val="22"/>
                <w:szCs w:val="22"/>
              </w:rPr>
              <w:t>просторија</w:t>
            </w:r>
            <w:proofErr w:type="spellEnd"/>
            <w:r w:rsidRPr="007D233A">
              <w:rPr>
                <w:sz w:val="22"/>
                <w:szCs w:val="22"/>
              </w:rPr>
              <w:t xml:space="preserve"> </w:t>
            </w:r>
            <w:proofErr w:type="spellStart"/>
            <w:r w:rsidRPr="007D233A">
              <w:rPr>
                <w:sz w:val="22"/>
                <w:szCs w:val="22"/>
              </w:rPr>
              <w:t>за</w:t>
            </w:r>
            <w:proofErr w:type="spellEnd"/>
            <w:r w:rsidRPr="007D233A">
              <w:rPr>
                <w:sz w:val="22"/>
                <w:szCs w:val="22"/>
              </w:rPr>
              <w:t xml:space="preserve">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није</w:t>
            </w:r>
            <w:proofErr w:type="spellEnd"/>
            <w:r w:rsidRPr="007D233A">
              <w:rPr>
                <w:sz w:val="22"/>
                <w:szCs w:val="22"/>
              </w:rPr>
              <w:t xml:space="preserve"> </w:t>
            </w:r>
            <w:proofErr w:type="spellStart"/>
            <w:r w:rsidRPr="007D233A">
              <w:rPr>
                <w:sz w:val="22"/>
                <w:szCs w:val="22"/>
              </w:rPr>
              <w:t>утврђена</w:t>
            </w:r>
            <w:proofErr w:type="spellEnd"/>
            <w:r w:rsidRPr="007D233A">
              <w:rPr>
                <w:sz w:val="22"/>
                <w:szCs w:val="22"/>
              </w:rPr>
              <w:t xml:space="preserve"> </w:t>
            </w:r>
            <w:proofErr w:type="spellStart"/>
            <w:r w:rsidRPr="007D233A">
              <w:rPr>
                <w:sz w:val="22"/>
                <w:szCs w:val="22"/>
              </w:rPr>
              <w:t>делатност</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583 м2</w:t>
            </w:r>
            <w:r w:rsidRPr="007D233A">
              <w:rPr>
                <w:sz w:val="22"/>
                <w:szCs w:val="22"/>
              </w:rPr>
              <w:t xml:space="preserve">,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proofErr w:type="spellStart"/>
            <w:r w:rsidRPr="007D233A">
              <w:rPr>
                <w:b/>
                <w:sz w:val="22"/>
                <w:szCs w:val="22"/>
              </w:rPr>
              <w:t>на</w:t>
            </w:r>
            <w:proofErr w:type="spellEnd"/>
            <w:r w:rsidRPr="007D233A">
              <w:rPr>
                <w:b/>
                <w:sz w:val="22"/>
                <w:szCs w:val="22"/>
              </w:rPr>
              <w:t xml:space="preserve"> </w:t>
            </w:r>
            <w:proofErr w:type="spellStart"/>
            <w:r w:rsidRPr="007D233A">
              <w:rPr>
                <w:b/>
                <w:sz w:val="22"/>
                <w:szCs w:val="22"/>
              </w:rPr>
              <w:t>трећем</w:t>
            </w:r>
            <w:proofErr w:type="spellEnd"/>
            <w:r w:rsidRPr="007D233A">
              <w:rPr>
                <w:b/>
                <w:sz w:val="22"/>
                <w:szCs w:val="22"/>
              </w:rPr>
              <w:t xml:space="preserve"> </w:t>
            </w:r>
            <w:proofErr w:type="spellStart"/>
            <w:r w:rsidRPr="007D233A">
              <w:rPr>
                <w:b/>
                <w:sz w:val="22"/>
                <w:szCs w:val="22"/>
              </w:rPr>
              <w:t>спрату</w:t>
            </w:r>
            <w:proofErr w:type="spellEnd"/>
            <w:r w:rsidRPr="007D233A">
              <w:rPr>
                <w:b/>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Pr="007D233A">
              <w:rPr>
                <w:sz w:val="22"/>
                <w:szCs w:val="22"/>
              </w:rPr>
              <w:t xml:space="preserve"> </w:t>
            </w:r>
            <w:proofErr w:type="spellStart"/>
            <w:r w:rsidR="001A52F5">
              <w:rPr>
                <w:sz w:val="22"/>
                <w:szCs w:val="22"/>
                <w:lang w:val="sr-Cyrl-RS"/>
              </w:rPr>
              <w:t>кат.парц</w:t>
            </w:r>
            <w:proofErr w:type="spellEnd"/>
            <w:r w:rsidRPr="007D233A">
              <w:rPr>
                <w:sz w:val="22"/>
                <w:szCs w:val="22"/>
              </w:rPr>
              <w:t xml:space="preserve"> </w:t>
            </w:r>
            <w:proofErr w:type="spellStart"/>
            <w:r w:rsidRPr="007D233A">
              <w:rPr>
                <w:sz w:val="22"/>
                <w:szCs w:val="22"/>
              </w:rPr>
              <w:t>бр</w:t>
            </w:r>
            <w:proofErr w:type="spellEnd"/>
            <w:r w:rsidRPr="007D233A">
              <w:rPr>
                <w:sz w:val="22"/>
                <w:szCs w:val="22"/>
              </w:rPr>
              <w:t xml:space="preserve">. 10998/140 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3960CB">
              <w:rPr>
                <w:sz w:val="22"/>
                <w:szCs w:val="22"/>
                <w:lang w:val="sr-Cyrl-RS"/>
              </w:rPr>
              <w:t>лист непокретности</w:t>
            </w:r>
            <w:r w:rsidRPr="007D233A">
              <w:rPr>
                <w:sz w:val="22"/>
                <w:szCs w:val="22"/>
              </w:rPr>
              <w:t xml:space="preserve"> </w:t>
            </w:r>
            <w:proofErr w:type="spellStart"/>
            <w:r w:rsidRPr="007D233A">
              <w:rPr>
                <w:sz w:val="22"/>
                <w:szCs w:val="22"/>
              </w:rPr>
              <w:t>бр</w:t>
            </w:r>
            <w:proofErr w:type="spellEnd"/>
            <w:r w:rsidR="003960CB">
              <w:rPr>
                <w:sz w:val="22"/>
                <w:szCs w:val="22"/>
                <w:lang w:val="sr-Cyrl-RS"/>
              </w:rPr>
              <w:t>.</w:t>
            </w:r>
            <w:r w:rsidRPr="007D233A">
              <w:rPr>
                <w:sz w:val="22"/>
                <w:szCs w:val="22"/>
              </w:rPr>
              <w:t xml:space="preserve"> 83,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r w:rsidRPr="007D233A">
              <w:rPr>
                <w:sz w:val="22"/>
                <w:szCs w:val="22"/>
              </w:rPr>
              <w:t>;</w:t>
            </w:r>
          </w:p>
          <w:p w:rsidR="00BE7407" w:rsidRPr="00ED0E0C" w:rsidRDefault="00074A03" w:rsidP="00074A03">
            <w:pPr>
              <w:numPr>
                <w:ilvl w:val="0"/>
                <w:numId w:val="14"/>
              </w:numPr>
              <w:ind w:left="567"/>
              <w:jc w:val="both"/>
              <w:rPr>
                <w:szCs w:val="22"/>
              </w:rPr>
            </w:pPr>
            <w:proofErr w:type="spellStart"/>
            <w:r w:rsidRPr="007D233A">
              <w:rPr>
                <w:b/>
                <w:sz w:val="22"/>
                <w:szCs w:val="22"/>
              </w:rPr>
              <w:t>Посебни</w:t>
            </w:r>
            <w:proofErr w:type="spellEnd"/>
            <w:r w:rsidRPr="007D233A">
              <w:rPr>
                <w:b/>
                <w:sz w:val="22"/>
                <w:szCs w:val="22"/>
              </w:rPr>
              <w:t xml:space="preserve"> </w:t>
            </w:r>
            <w:proofErr w:type="spellStart"/>
            <w:r w:rsidRPr="007D233A">
              <w:rPr>
                <w:b/>
                <w:sz w:val="22"/>
                <w:szCs w:val="22"/>
              </w:rPr>
              <w:t>део</w:t>
            </w:r>
            <w:proofErr w:type="spellEnd"/>
            <w:r w:rsidRPr="007D233A">
              <w:rPr>
                <w:b/>
                <w:sz w:val="22"/>
                <w:szCs w:val="22"/>
              </w:rPr>
              <w:t xml:space="preserve"> </w:t>
            </w:r>
            <w:proofErr w:type="spellStart"/>
            <w:r w:rsidRPr="007D233A">
              <w:rPr>
                <w:b/>
                <w:sz w:val="22"/>
                <w:szCs w:val="22"/>
              </w:rPr>
              <w:t>бр</w:t>
            </w:r>
            <w:proofErr w:type="spellEnd"/>
            <w:r w:rsidRPr="007D233A">
              <w:rPr>
                <w:b/>
                <w:sz w:val="22"/>
                <w:szCs w:val="22"/>
              </w:rPr>
              <w:t>.  6</w:t>
            </w:r>
            <w:r w:rsidRPr="007D233A">
              <w:rPr>
                <w:sz w:val="22"/>
                <w:szCs w:val="22"/>
              </w:rPr>
              <w:t xml:space="preserve"> -  </w:t>
            </w:r>
            <w:proofErr w:type="spellStart"/>
            <w:r w:rsidRPr="007D233A">
              <w:rPr>
                <w:sz w:val="22"/>
                <w:szCs w:val="22"/>
              </w:rPr>
              <w:t>Пословни</w:t>
            </w:r>
            <w:proofErr w:type="spellEnd"/>
            <w:r w:rsidRPr="007D233A">
              <w:rPr>
                <w:sz w:val="22"/>
                <w:szCs w:val="22"/>
              </w:rPr>
              <w:t xml:space="preserve"> </w:t>
            </w:r>
            <w:proofErr w:type="spellStart"/>
            <w:r w:rsidRPr="007D233A">
              <w:rPr>
                <w:sz w:val="22"/>
                <w:szCs w:val="22"/>
              </w:rPr>
              <w:t>простор</w:t>
            </w:r>
            <w:proofErr w:type="spellEnd"/>
            <w:r w:rsidRPr="007D233A">
              <w:rPr>
                <w:sz w:val="22"/>
                <w:szCs w:val="22"/>
              </w:rPr>
              <w:t xml:space="preserve"> -  </w:t>
            </w:r>
            <w:proofErr w:type="spellStart"/>
            <w:r w:rsidRPr="007D233A">
              <w:rPr>
                <w:sz w:val="22"/>
                <w:szCs w:val="22"/>
              </w:rPr>
              <w:t>две</w:t>
            </w:r>
            <w:proofErr w:type="spellEnd"/>
            <w:r w:rsidRPr="007D233A">
              <w:rPr>
                <w:sz w:val="22"/>
                <w:szCs w:val="22"/>
              </w:rPr>
              <w:t xml:space="preserve"> </w:t>
            </w:r>
            <w:proofErr w:type="spellStart"/>
            <w:r w:rsidRPr="007D233A">
              <w:rPr>
                <w:sz w:val="22"/>
                <w:szCs w:val="22"/>
              </w:rPr>
              <w:t>просторије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укупне</w:t>
            </w:r>
            <w:proofErr w:type="spellEnd"/>
            <w:r w:rsidRPr="007D233A">
              <w:rPr>
                <w:sz w:val="22"/>
                <w:szCs w:val="22"/>
              </w:rPr>
              <w:t xml:space="preserve"> </w:t>
            </w:r>
            <w:proofErr w:type="spellStart"/>
            <w:r w:rsidRPr="007D233A">
              <w:rPr>
                <w:sz w:val="22"/>
                <w:szCs w:val="22"/>
              </w:rPr>
              <w:t>површине</w:t>
            </w:r>
            <w:proofErr w:type="spellEnd"/>
            <w:r w:rsidRPr="007D233A">
              <w:rPr>
                <w:sz w:val="22"/>
                <w:szCs w:val="22"/>
              </w:rPr>
              <w:t xml:space="preserve"> </w:t>
            </w:r>
            <w:r w:rsidRPr="007D233A">
              <w:rPr>
                <w:b/>
                <w:sz w:val="22"/>
                <w:szCs w:val="22"/>
              </w:rPr>
              <w:t>862 м2</w:t>
            </w:r>
            <w:r w:rsidRPr="007D233A">
              <w:rPr>
                <w:sz w:val="22"/>
                <w:szCs w:val="22"/>
              </w:rPr>
              <w:t xml:space="preserve">, </w:t>
            </w:r>
            <w:proofErr w:type="spellStart"/>
            <w:r w:rsidRPr="007D233A">
              <w:rPr>
                <w:sz w:val="22"/>
                <w:szCs w:val="22"/>
              </w:rPr>
              <w:t>облик</w:t>
            </w:r>
            <w:proofErr w:type="spellEnd"/>
            <w:r w:rsidRPr="007D233A">
              <w:rPr>
                <w:sz w:val="22"/>
                <w:szCs w:val="22"/>
              </w:rPr>
              <w:t xml:space="preserve"> </w:t>
            </w:r>
            <w:proofErr w:type="spellStart"/>
            <w:r w:rsidRPr="007D233A">
              <w:rPr>
                <w:sz w:val="22"/>
                <w:szCs w:val="22"/>
              </w:rPr>
              <w:t>својине</w:t>
            </w:r>
            <w:proofErr w:type="spellEnd"/>
            <w:r w:rsidRPr="007D233A">
              <w:rPr>
                <w:sz w:val="22"/>
                <w:szCs w:val="22"/>
              </w:rPr>
              <w:t xml:space="preserve"> – </w:t>
            </w:r>
            <w:proofErr w:type="spellStart"/>
            <w:r w:rsidRPr="007D233A">
              <w:rPr>
                <w:sz w:val="22"/>
                <w:szCs w:val="22"/>
              </w:rPr>
              <w:t>приватна</w:t>
            </w:r>
            <w:proofErr w:type="spellEnd"/>
            <w:r w:rsidRPr="007D233A">
              <w:rPr>
                <w:sz w:val="22"/>
                <w:szCs w:val="22"/>
              </w:rPr>
              <w:t xml:space="preserve">,  </w:t>
            </w:r>
            <w:proofErr w:type="spellStart"/>
            <w:r w:rsidRPr="007D233A">
              <w:rPr>
                <w:sz w:val="22"/>
                <w:szCs w:val="22"/>
              </w:rPr>
              <w:t>са</w:t>
            </w:r>
            <w:proofErr w:type="spellEnd"/>
            <w:r w:rsidRPr="007D233A">
              <w:rPr>
                <w:sz w:val="22"/>
                <w:szCs w:val="22"/>
              </w:rPr>
              <w:t xml:space="preserve"> </w:t>
            </w:r>
            <w:proofErr w:type="spellStart"/>
            <w:r w:rsidRPr="007D233A">
              <w:rPr>
                <w:sz w:val="22"/>
                <w:szCs w:val="22"/>
              </w:rPr>
              <w:t>обимом</w:t>
            </w:r>
            <w:proofErr w:type="spellEnd"/>
            <w:r w:rsidRPr="007D233A">
              <w:rPr>
                <w:sz w:val="22"/>
                <w:szCs w:val="22"/>
              </w:rPr>
              <w:t xml:space="preserve"> </w:t>
            </w:r>
            <w:proofErr w:type="spellStart"/>
            <w:r w:rsidRPr="007D233A">
              <w:rPr>
                <w:sz w:val="22"/>
                <w:szCs w:val="22"/>
              </w:rPr>
              <w:t>удела</w:t>
            </w:r>
            <w:proofErr w:type="spellEnd"/>
            <w:r w:rsidRPr="007D233A">
              <w:rPr>
                <w:sz w:val="22"/>
                <w:szCs w:val="22"/>
              </w:rPr>
              <w:t xml:space="preserve"> 1/1, </w:t>
            </w:r>
            <w:proofErr w:type="spellStart"/>
            <w:r w:rsidRPr="007D233A">
              <w:rPr>
                <w:sz w:val="22"/>
                <w:szCs w:val="22"/>
              </w:rPr>
              <w:t>које</w:t>
            </w:r>
            <w:proofErr w:type="spellEnd"/>
            <w:r w:rsidRPr="007D233A">
              <w:rPr>
                <w:sz w:val="22"/>
                <w:szCs w:val="22"/>
              </w:rPr>
              <w:t xml:space="preserve"> </w:t>
            </w:r>
            <w:proofErr w:type="spellStart"/>
            <w:r w:rsidRPr="007D233A">
              <w:rPr>
                <w:sz w:val="22"/>
                <w:szCs w:val="22"/>
              </w:rPr>
              <w:t>се</w:t>
            </w:r>
            <w:proofErr w:type="spellEnd"/>
            <w:r w:rsidRPr="007D233A">
              <w:rPr>
                <w:sz w:val="22"/>
                <w:szCs w:val="22"/>
              </w:rPr>
              <w:t xml:space="preserve"> </w:t>
            </w:r>
            <w:proofErr w:type="spellStart"/>
            <w:r w:rsidRPr="007D233A">
              <w:rPr>
                <w:sz w:val="22"/>
                <w:szCs w:val="22"/>
              </w:rPr>
              <w:t>налазе</w:t>
            </w:r>
            <w:proofErr w:type="spellEnd"/>
            <w:r w:rsidRPr="007D233A">
              <w:rPr>
                <w:sz w:val="22"/>
                <w:szCs w:val="22"/>
              </w:rPr>
              <w:t xml:space="preserve"> </w:t>
            </w:r>
            <w:proofErr w:type="spellStart"/>
            <w:r w:rsidRPr="007D233A">
              <w:rPr>
                <w:b/>
                <w:sz w:val="22"/>
                <w:szCs w:val="22"/>
              </w:rPr>
              <w:t>на</w:t>
            </w:r>
            <w:proofErr w:type="spellEnd"/>
            <w:r w:rsidRPr="007D233A">
              <w:rPr>
                <w:b/>
                <w:sz w:val="22"/>
                <w:szCs w:val="22"/>
              </w:rPr>
              <w:t xml:space="preserve"> </w:t>
            </w:r>
            <w:proofErr w:type="spellStart"/>
            <w:r w:rsidRPr="007D233A">
              <w:rPr>
                <w:b/>
                <w:sz w:val="22"/>
                <w:szCs w:val="22"/>
              </w:rPr>
              <w:t>поткровљу</w:t>
            </w:r>
            <w:proofErr w:type="spellEnd"/>
            <w:r w:rsidRPr="007D233A">
              <w:rPr>
                <w:b/>
                <w:sz w:val="22"/>
                <w:szCs w:val="22"/>
              </w:rPr>
              <w:t xml:space="preserve"> </w:t>
            </w:r>
            <w:proofErr w:type="spellStart"/>
            <w:r w:rsidRPr="007D233A">
              <w:rPr>
                <w:sz w:val="22"/>
                <w:szCs w:val="22"/>
              </w:rPr>
              <w:t>зграде</w:t>
            </w:r>
            <w:proofErr w:type="spellEnd"/>
            <w:r w:rsidRPr="007D233A">
              <w:rPr>
                <w:sz w:val="22"/>
                <w:szCs w:val="22"/>
              </w:rPr>
              <w:t xml:space="preserve"> </w:t>
            </w:r>
            <w:proofErr w:type="spellStart"/>
            <w:r w:rsidRPr="007D233A">
              <w:rPr>
                <w:sz w:val="22"/>
                <w:szCs w:val="22"/>
              </w:rPr>
              <w:t>осталих</w:t>
            </w:r>
            <w:proofErr w:type="spellEnd"/>
            <w:r w:rsidRPr="007D233A">
              <w:rPr>
                <w:sz w:val="22"/>
                <w:szCs w:val="22"/>
              </w:rPr>
              <w:t xml:space="preserve"> </w:t>
            </w:r>
            <w:proofErr w:type="spellStart"/>
            <w:r w:rsidRPr="007D233A">
              <w:rPr>
                <w:sz w:val="22"/>
                <w:szCs w:val="22"/>
              </w:rPr>
              <w:t>индустријских</w:t>
            </w:r>
            <w:proofErr w:type="spellEnd"/>
            <w:r w:rsidRPr="007D233A">
              <w:rPr>
                <w:sz w:val="22"/>
                <w:szCs w:val="22"/>
              </w:rPr>
              <w:t xml:space="preserve"> </w:t>
            </w:r>
            <w:proofErr w:type="spellStart"/>
            <w:r w:rsidRPr="007D233A">
              <w:rPr>
                <w:sz w:val="22"/>
                <w:szCs w:val="22"/>
              </w:rPr>
              <w:t>делатности</w:t>
            </w:r>
            <w:proofErr w:type="spellEnd"/>
            <w:r w:rsidRPr="007D233A">
              <w:rPr>
                <w:sz w:val="22"/>
                <w:szCs w:val="22"/>
              </w:rPr>
              <w:t xml:space="preserve">, </w:t>
            </w:r>
            <w:proofErr w:type="spellStart"/>
            <w:r w:rsidRPr="007D233A">
              <w:rPr>
                <w:sz w:val="22"/>
                <w:szCs w:val="22"/>
              </w:rPr>
              <w:t>постојеће</w:t>
            </w:r>
            <w:proofErr w:type="spellEnd"/>
            <w:r w:rsidRPr="007D233A">
              <w:rPr>
                <w:sz w:val="22"/>
                <w:szCs w:val="22"/>
              </w:rPr>
              <w:t xml:space="preserve"> </w:t>
            </w:r>
            <w:proofErr w:type="spellStart"/>
            <w:r w:rsidRPr="007D233A">
              <w:rPr>
                <w:sz w:val="22"/>
                <w:szCs w:val="22"/>
              </w:rPr>
              <w:t>на</w:t>
            </w:r>
            <w:proofErr w:type="spellEnd"/>
            <w:r w:rsidR="001A52F5">
              <w:rPr>
                <w:sz w:val="22"/>
                <w:szCs w:val="22"/>
                <w:lang w:val="sr-Cyrl-RS"/>
              </w:rPr>
              <w:t xml:space="preserve"> кат.парц. </w:t>
            </w:r>
            <w:proofErr w:type="spellStart"/>
            <w:r w:rsidRPr="007D233A">
              <w:rPr>
                <w:sz w:val="22"/>
                <w:szCs w:val="22"/>
              </w:rPr>
              <w:t>бр</w:t>
            </w:r>
            <w:proofErr w:type="spellEnd"/>
            <w:r w:rsidRPr="007D233A">
              <w:rPr>
                <w:sz w:val="22"/>
                <w:szCs w:val="22"/>
              </w:rPr>
              <w:t xml:space="preserve">. 10998/140 КО </w:t>
            </w:r>
            <w:proofErr w:type="spellStart"/>
            <w:r w:rsidRPr="007D233A">
              <w:rPr>
                <w:sz w:val="22"/>
                <w:szCs w:val="22"/>
              </w:rPr>
              <w:t>Ниш</w:t>
            </w:r>
            <w:proofErr w:type="spellEnd"/>
            <w:r w:rsidRPr="007D233A">
              <w:rPr>
                <w:sz w:val="22"/>
                <w:szCs w:val="22"/>
              </w:rPr>
              <w:t xml:space="preserve"> </w:t>
            </w:r>
            <w:proofErr w:type="spellStart"/>
            <w:r w:rsidRPr="007D233A">
              <w:rPr>
                <w:sz w:val="22"/>
                <w:szCs w:val="22"/>
              </w:rPr>
              <w:t>Ћеле</w:t>
            </w:r>
            <w:proofErr w:type="spellEnd"/>
            <w:r w:rsidRPr="007D233A">
              <w:rPr>
                <w:sz w:val="22"/>
                <w:szCs w:val="22"/>
              </w:rPr>
              <w:t xml:space="preserve"> </w:t>
            </w:r>
            <w:proofErr w:type="spellStart"/>
            <w:r w:rsidRPr="007D233A">
              <w:rPr>
                <w:sz w:val="22"/>
                <w:szCs w:val="22"/>
              </w:rPr>
              <w:t>Кула</w:t>
            </w:r>
            <w:proofErr w:type="spellEnd"/>
            <w:r w:rsidRPr="007D233A">
              <w:rPr>
                <w:sz w:val="22"/>
                <w:szCs w:val="22"/>
              </w:rPr>
              <w:t xml:space="preserve">, </w:t>
            </w:r>
            <w:proofErr w:type="spellStart"/>
            <w:r w:rsidRPr="007D233A">
              <w:rPr>
                <w:sz w:val="22"/>
                <w:szCs w:val="22"/>
              </w:rPr>
              <w:t>уписане</w:t>
            </w:r>
            <w:proofErr w:type="spellEnd"/>
            <w:r w:rsidRPr="007D233A">
              <w:rPr>
                <w:sz w:val="22"/>
                <w:szCs w:val="22"/>
              </w:rPr>
              <w:t xml:space="preserve"> у </w:t>
            </w:r>
            <w:r w:rsidR="003960CB">
              <w:rPr>
                <w:sz w:val="22"/>
                <w:szCs w:val="22"/>
                <w:lang w:val="sr-Cyrl-RS"/>
              </w:rPr>
              <w:t>лист непокретности</w:t>
            </w:r>
            <w:r w:rsidRPr="007D233A">
              <w:rPr>
                <w:sz w:val="22"/>
                <w:szCs w:val="22"/>
              </w:rPr>
              <w:t xml:space="preserve"> </w:t>
            </w:r>
            <w:proofErr w:type="spellStart"/>
            <w:r w:rsidRPr="007D233A">
              <w:rPr>
                <w:sz w:val="22"/>
                <w:szCs w:val="22"/>
              </w:rPr>
              <w:t>бр</w:t>
            </w:r>
            <w:proofErr w:type="spellEnd"/>
            <w:r w:rsidR="003960CB">
              <w:rPr>
                <w:sz w:val="22"/>
                <w:szCs w:val="22"/>
                <w:lang w:val="sr-Cyrl-RS"/>
              </w:rPr>
              <w:t>.</w:t>
            </w:r>
            <w:r w:rsidRPr="007D233A">
              <w:rPr>
                <w:sz w:val="22"/>
                <w:szCs w:val="22"/>
              </w:rPr>
              <w:t xml:space="preserve"> 83, В </w:t>
            </w:r>
            <w:proofErr w:type="spellStart"/>
            <w:r w:rsidRPr="007D233A">
              <w:rPr>
                <w:sz w:val="22"/>
                <w:szCs w:val="22"/>
              </w:rPr>
              <w:t>лист</w:t>
            </w:r>
            <w:proofErr w:type="spellEnd"/>
            <w:r w:rsidRPr="007D233A">
              <w:rPr>
                <w:sz w:val="22"/>
                <w:szCs w:val="22"/>
              </w:rPr>
              <w:t xml:space="preserve"> – 2. </w:t>
            </w:r>
            <w:proofErr w:type="spellStart"/>
            <w:r w:rsidRPr="007D233A">
              <w:rPr>
                <w:sz w:val="22"/>
                <w:szCs w:val="22"/>
              </w:rPr>
              <w:t>део</w:t>
            </w:r>
            <w:proofErr w:type="spellEnd"/>
            <w:r w:rsidRPr="007D233A">
              <w:rPr>
                <w:sz w:val="22"/>
                <w:szCs w:val="22"/>
              </w:rPr>
              <w:t>;</w:t>
            </w:r>
          </w:p>
          <w:p w:rsidR="00ED0E0C" w:rsidRPr="00ED0E0C" w:rsidRDefault="00ED0E0C" w:rsidP="00ED0E0C">
            <w:pPr>
              <w:ind w:left="567"/>
              <w:jc w:val="both"/>
              <w:rPr>
                <w:szCs w:val="22"/>
              </w:rPr>
            </w:pPr>
          </w:p>
          <w:p w:rsidR="00ED0E0C" w:rsidRPr="00ED0E0C" w:rsidRDefault="00ED0E0C" w:rsidP="00ED0E0C">
            <w:pPr>
              <w:jc w:val="both"/>
              <w:rPr>
                <w:szCs w:val="22"/>
                <w:lang w:val="sr-Cyrl-CS"/>
              </w:rPr>
            </w:pPr>
            <w:r>
              <w:rPr>
                <w:b/>
                <w:sz w:val="22"/>
                <w:szCs w:val="22"/>
                <w:lang w:val="sr-Cyrl-CS"/>
              </w:rPr>
              <w:t>В</w:t>
            </w:r>
            <w:r w:rsidRPr="00ED0E0C">
              <w:rPr>
                <w:b/>
                <w:sz w:val="22"/>
                <w:szCs w:val="22"/>
                <w:lang w:val="sr-Cyrl-CS"/>
              </w:rPr>
              <w:t>)</w:t>
            </w:r>
            <w:r w:rsidRPr="00ED0E0C">
              <w:rPr>
                <w:b/>
                <w:szCs w:val="22"/>
                <w:lang w:val="sr-Cyrl-CS"/>
              </w:rPr>
              <w:t>. Покретна имовина –опрема, канцеларијс</w:t>
            </w:r>
            <w:r>
              <w:rPr>
                <w:b/>
                <w:szCs w:val="22"/>
                <w:lang w:val="sr-Cyrl-CS"/>
              </w:rPr>
              <w:t>к</w:t>
            </w:r>
            <w:r w:rsidRPr="00ED0E0C">
              <w:rPr>
                <w:b/>
                <w:szCs w:val="22"/>
                <w:lang w:val="sr-Cyrl-CS"/>
              </w:rPr>
              <w:t>и инвентар и залихе по специфиацији у продајној документацији</w:t>
            </w:r>
            <w:r>
              <w:rPr>
                <w:b/>
                <w:szCs w:val="22"/>
                <w:lang w:val="sr-Cyrl-CS"/>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BE7407" w:rsidRPr="00ED0E0C" w:rsidRDefault="00ED0E0C" w:rsidP="00BE7407">
            <w:pPr>
              <w:jc w:val="center"/>
              <w:rPr>
                <w:b/>
                <w:sz w:val="22"/>
                <w:szCs w:val="22"/>
                <w:lang w:val="sr-Cyrl-CS"/>
              </w:rPr>
            </w:pPr>
            <w:r>
              <w:rPr>
                <w:b/>
                <w:sz w:val="22"/>
                <w:szCs w:val="22"/>
                <w:lang w:val="sr-Cyrl-CS"/>
              </w:rPr>
              <w:lastRenderedPageBreak/>
              <w:t>52.86</w:t>
            </w:r>
            <w:r w:rsidR="003960CB">
              <w:rPr>
                <w:b/>
                <w:sz w:val="22"/>
                <w:szCs w:val="22"/>
                <w:lang w:val="sr-Cyrl-CS"/>
              </w:rPr>
              <w:t>1</w:t>
            </w:r>
            <w:r>
              <w:rPr>
                <w:b/>
                <w:sz w:val="22"/>
                <w:szCs w:val="22"/>
                <w:lang w:val="sr-Cyrl-CS"/>
              </w:rPr>
              <w:t>.</w:t>
            </w:r>
            <w:r w:rsidR="003960CB">
              <w:rPr>
                <w:b/>
                <w:sz w:val="22"/>
                <w:szCs w:val="22"/>
                <w:lang w:val="sr-Cyrl-CS"/>
              </w:rPr>
              <w:t>475</w:t>
            </w:r>
            <w:r>
              <w:rPr>
                <w:b/>
                <w:sz w:val="22"/>
                <w:szCs w:val="22"/>
                <w:lang w:val="sr-Cyrl-CS"/>
              </w:rPr>
              <w:t>,50</w:t>
            </w:r>
          </w:p>
        </w:tc>
        <w:tc>
          <w:tcPr>
            <w:tcW w:w="1985" w:type="dxa"/>
            <w:tcBorders>
              <w:top w:val="single" w:sz="4" w:space="0" w:color="000000"/>
              <w:left w:val="single" w:sz="4" w:space="0" w:color="000000"/>
              <w:bottom w:val="single" w:sz="4" w:space="0" w:color="000000"/>
              <w:right w:val="single" w:sz="4" w:space="0" w:color="000000"/>
            </w:tcBorders>
            <w:vAlign w:val="center"/>
          </w:tcPr>
          <w:p w:rsidR="00BE7407" w:rsidRPr="00ED0E0C" w:rsidRDefault="00ED0E0C" w:rsidP="00BE7407">
            <w:pPr>
              <w:jc w:val="center"/>
              <w:rPr>
                <w:b/>
                <w:sz w:val="22"/>
                <w:szCs w:val="22"/>
                <w:lang w:val="sr-Cyrl-CS"/>
              </w:rPr>
            </w:pPr>
            <w:r>
              <w:rPr>
                <w:b/>
                <w:sz w:val="22"/>
                <w:szCs w:val="22"/>
                <w:lang w:val="sr-Cyrl-CS"/>
              </w:rPr>
              <w:t>21.14</w:t>
            </w:r>
            <w:r w:rsidR="003960CB">
              <w:rPr>
                <w:b/>
                <w:sz w:val="22"/>
                <w:szCs w:val="22"/>
                <w:lang w:val="sr-Cyrl-CS"/>
              </w:rPr>
              <w:t>4</w:t>
            </w:r>
            <w:r>
              <w:rPr>
                <w:b/>
                <w:sz w:val="22"/>
                <w:szCs w:val="22"/>
                <w:lang w:val="sr-Cyrl-CS"/>
              </w:rPr>
              <w:t>.</w:t>
            </w:r>
            <w:r w:rsidR="003960CB">
              <w:rPr>
                <w:b/>
                <w:sz w:val="22"/>
                <w:szCs w:val="22"/>
                <w:lang w:val="sr-Cyrl-CS"/>
              </w:rPr>
              <w:t>590</w:t>
            </w:r>
            <w:r>
              <w:rPr>
                <w:b/>
                <w:sz w:val="22"/>
                <w:szCs w:val="22"/>
                <w:lang w:val="sr-Cyrl-CS"/>
              </w:rPr>
              <w:t>,</w:t>
            </w:r>
            <w:r w:rsidR="003960CB">
              <w:rPr>
                <w:b/>
                <w:sz w:val="22"/>
                <w:szCs w:val="22"/>
                <w:lang w:val="sr-Cyrl-CS"/>
              </w:rPr>
              <w:t>2</w:t>
            </w:r>
            <w:r>
              <w:rPr>
                <w:b/>
                <w:sz w:val="22"/>
                <w:szCs w:val="22"/>
                <w:lang w:val="sr-Cyrl-CS"/>
              </w:rPr>
              <w:t>0</w:t>
            </w:r>
          </w:p>
        </w:tc>
      </w:tr>
    </w:tbl>
    <w:p w:rsidR="00CC6A62" w:rsidRPr="00074A03" w:rsidRDefault="00CC6A62" w:rsidP="00767B6D">
      <w:pPr>
        <w:jc w:val="both"/>
        <w:rPr>
          <w:sz w:val="22"/>
          <w:szCs w:val="22"/>
          <w:lang w:val="sr-Cyrl-CS"/>
        </w:rPr>
      </w:pPr>
    </w:p>
    <w:p w:rsidR="00767B6D" w:rsidRPr="00074A03" w:rsidRDefault="00767B6D" w:rsidP="00767B6D">
      <w:pPr>
        <w:jc w:val="both"/>
        <w:rPr>
          <w:sz w:val="22"/>
          <w:szCs w:val="22"/>
          <w:lang w:val="sr-Cyrl-CS"/>
        </w:rPr>
      </w:pPr>
      <w:r w:rsidRPr="00074A03">
        <w:rPr>
          <w:sz w:val="22"/>
          <w:szCs w:val="22"/>
          <w:lang w:val="sr-Cyrl-CS"/>
        </w:rPr>
        <w:t>Право на учешће имају сва правна и физичка лица</w:t>
      </w:r>
      <w:r w:rsidRPr="00074A03">
        <w:rPr>
          <w:sz w:val="22"/>
          <w:szCs w:val="22"/>
          <w:lang w:val="ru-RU"/>
        </w:rPr>
        <w:t xml:space="preserve"> </w:t>
      </w:r>
      <w:r w:rsidRPr="00074A03">
        <w:rPr>
          <w:sz w:val="22"/>
          <w:szCs w:val="22"/>
          <w:lang w:val="sr-Cyrl-CS"/>
        </w:rPr>
        <w:t>која:</w:t>
      </w:r>
    </w:p>
    <w:p w:rsidR="00767B6D" w:rsidRPr="00074A03" w:rsidRDefault="00C0008A" w:rsidP="00767B6D">
      <w:pPr>
        <w:numPr>
          <w:ilvl w:val="0"/>
          <w:numId w:val="8"/>
        </w:numPr>
        <w:jc w:val="both"/>
        <w:rPr>
          <w:sz w:val="22"/>
          <w:szCs w:val="22"/>
          <w:lang w:val="sr-Cyrl-CS"/>
        </w:rPr>
      </w:pPr>
      <w:r w:rsidRPr="00074A03">
        <w:rPr>
          <w:sz w:val="22"/>
          <w:szCs w:val="22"/>
          <w:lang w:val="sr-Cyrl-CS"/>
        </w:rPr>
        <w:t>Н</w:t>
      </w:r>
      <w:r w:rsidR="00767B6D" w:rsidRPr="00074A03">
        <w:rPr>
          <w:sz w:val="22"/>
          <w:szCs w:val="22"/>
          <w:lang w:val="sr-Cyrl-CS"/>
        </w:rPr>
        <w:t xml:space="preserve">акон добијања профактуре, изврше уплату ради откупа продајне документације у износу од </w:t>
      </w:r>
      <w:r w:rsidR="007D233A">
        <w:rPr>
          <w:b/>
          <w:bCs/>
          <w:sz w:val="22"/>
          <w:szCs w:val="22"/>
          <w:lang w:val="sr-Cyrl-CS"/>
        </w:rPr>
        <w:t>50</w:t>
      </w:r>
      <w:r w:rsidR="00767B6D" w:rsidRPr="00074A03">
        <w:rPr>
          <w:b/>
          <w:bCs/>
          <w:sz w:val="22"/>
          <w:szCs w:val="22"/>
          <w:lang w:val="sr-Cyrl-CS"/>
        </w:rPr>
        <w:t>.000,00</w:t>
      </w:r>
      <w:r w:rsidR="00767B6D" w:rsidRPr="00074A03">
        <w:rPr>
          <w:b/>
          <w:sz w:val="22"/>
          <w:szCs w:val="22"/>
          <w:lang w:val="sr-Cyrl-CS"/>
        </w:rPr>
        <w:t xml:space="preserve"> динара.</w:t>
      </w:r>
      <w:r w:rsidR="002B64D0" w:rsidRPr="00074A03">
        <w:rPr>
          <w:b/>
          <w:sz w:val="22"/>
          <w:szCs w:val="22"/>
          <w:lang w:val="sr-Cyrl-CS"/>
        </w:rPr>
        <w:t xml:space="preserve"> </w:t>
      </w:r>
      <w:r w:rsidR="00767B6D" w:rsidRPr="00074A03">
        <w:rPr>
          <w:sz w:val="22"/>
          <w:szCs w:val="22"/>
          <w:lang w:val="sr-Cyrl-CS"/>
        </w:rPr>
        <w:t>Профактура се може преузети у канцеларији повереника стечајног управника</w:t>
      </w:r>
      <w:r w:rsidR="002B64D0" w:rsidRPr="00074A03">
        <w:rPr>
          <w:sz w:val="22"/>
          <w:szCs w:val="22"/>
          <w:lang w:val="sr-Cyrl-CS"/>
        </w:rPr>
        <w:t xml:space="preserve">, </w:t>
      </w:r>
      <w:r w:rsidR="00767B6D" w:rsidRPr="00074A03">
        <w:rPr>
          <w:sz w:val="22"/>
          <w:szCs w:val="22"/>
          <w:lang w:val="sr-Cyrl-CS"/>
        </w:rPr>
        <w:t>у Нишу, ул.</w:t>
      </w:r>
      <w:r w:rsidR="00072D53" w:rsidRPr="00074A03">
        <w:rPr>
          <w:sz w:val="22"/>
          <w:szCs w:val="22"/>
          <w:lang w:val="sr-Cyrl-CS"/>
        </w:rPr>
        <w:t xml:space="preserve"> </w:t>
      </w:r>
      <w:r w:rsidR="00A64E11" w:rsidRPr="00074A03">
        <w:rPr>
          <w:sz w:val="22"/>
          <w:szCs w:val="22"/>
          <w:lang w:val="sr-Cyrl-CS"/>
        </w:rPr>
        <w:t>Светосавска бр.12/9</w:t>
      </w:r>
      <w:r w:rsidR="00767B6D" w:rsidRPr="00074A03">
        <w:rPr>
          <w:sz w:val="22"/>
          <w:szCs w:val="22"/>
          <w:lang w:val="sr-Cyrl-CS"/>
        </w:rPr>
        <w:t xml:space="preserve">, сваког радног дана у периоду </w:t>
      </w:r>
      <w:r w:rsidR="00767B6D" w:rsidRPr="00074A03">
        <w:rPr>
          <w:b/>
          <w:sz w:val="22"/>
          <w:szCs w:val="22"/>
          <w:lang w:val="sr-Cyrl-CS"/>
        </w:rPr>
        <w:t>од 10:00 до 14:00 часова</w:t>
      </w:r>
      <w:r w:rsidR="00767B6D" w:rsidRPr="00074A03">
        <w:rPr>
          <w:sz w:val="22"/>
          <w:szCs w:val="22"/>
          <w:lang w:val="sr-Cyrl-CS"/>
        </w:rPr>
        <w:t>, уз обавезну најаву поверенику стечајног управника (рок за откуп продајне документације</w:t>
      </w:r>
      <w:r w:rsidRPr="00074A03">
        <w:rPr>
          <w:sz w:val="22"/>
          <w:szCs w:val="22"/>
        </w:rPr>
        <w:t xml:space="preserve"> </w:t>
      </w:r>
      <w:r w:rsidR="00CA0FDC" w:rsidRPr="00074A03">
        <w:rPr>
          <w:sz w:val="22"/>
          <w:szCs w:val="22"/>
        </w:rPr>
        <w:t>je</w:t>
      </w:r>
      <w:r w:rsidR="002B64D0" w:rsidRPr="00074A03">
        <w:rPr>
          <w:sz w:val="22"/>
          <w:szCs w:val="22"/>
          <w:lang w:val="sr-Cyrl-CS"/>
        </w:rPr>
        <w:t xml:space="preserve"> </w:t>
      </w:r>
      <w:r w:rsidR="001A52F5">
        <w:rPr>
          <w:b/>
          <w:sz w:val="22"/>
          <w:szCs w:val="22"/>
          <w:lang w:val="sr-Cyrl-RS"/>
        </w:rPr>
        <w:t>16.12.2019. године</w:t>
      </w:r>
      <w:r w:rsidR="00767B6D" w:rsidRPr="00074A03">
        <w:rPr>
          <w:sz w:val="22"/>
          <w:szCs w:val="22"/>
          <w:lang w:val="sr-Cyrl-CS"/>
        </w:rPr>
        <w:t>);</w:t>
      </w:r>
    </w:p>
    <w:p w:rsidR="00767B6D" w:rsidRPr="00074A03" w:rsidRDefault="00C0008A" w:rsidP="00CC6A62">
      <w:pPr>
        <w:numPr>
          <w:ilvl w:val="0"/>
          <w:numId w:val="8"/>
        </w:numPr>
        <w:jc w:val="both"/>
        <w:rPr>
          <w:sz w:val="22"/>
          <w:szCs w:val="22"/>
          <w:lang w:val="sr-Cyrl-CS"/>
        </w:rPr>
      </w:pPr>
      <w:r w:rsidRPr="00074A03">
        <w:rPr>
          <w:sz w:val="22"/>
          <w:szCs w:val="22"/>
          <w:lang w:val="sr-Cyrl-CS"/>
        </w:rPr>
        <w:t>У</w:t>
      </w:r>
      <w:r w:rsidR="00767B6D" w:rsidRPr="00074A03">
        <w:rPr>
          <w:sz w:val="22"/>
          <w:szCs w:val="22"/>
          <w:lang w:val="sr-Cyrl-CS"/>
        </w:rPr>
        <w:t xml:space="preserve">плате </w:t>
      </w:r>
      <w:r w:rsidR="00767B6D" w:rsidRPr="00074A03">
        <w:rPr>
          <w:b/>
          <w:sz w:val="22"/>
          <w:szCs w:val="22"/>
          <w:lang w:val="sr-Cyrl-CS"/>
        </w:rPr>
        <w:t>депозит</w:t>
      </w:r>
      <w:r w:rsidR="00767B6D" w:rsidRPr="00074A03">
        <w:rPr>
          <w:sz w:val="22"/>
          <w:szCs w:val="22"/>
          <w:lang w:val="sr-Cyrl-CS"/>
        </w:rPr>
        <w:t xml:space="preserve"> на текући рачун стечајног дужника бр.</w:t>
      </w:r>
      <w:r w:rsidR="00704D6F" w:rsidRPr="00074A03">
        <w:rPr>
          <w:sz w:val="22"/>
          <w:szCs w:val="22"/>
          <w:lang w:val="sr-Latn-CS"/>
        </w:rPr>
        <w:t xml:space="preserve"> </w:t>
      </w:r>
      <w:r w:rsidR="007D233A" w:rsidRPr="007D233A">
        <w:rPr>
          <w:b/>
          <w:bCs/>
          <w:sz w:val="22"/>
          <w:szCs w:val="22"/>
        </w:rPr>
        <w:t>200-2780510101034-28</w:t>
      </w:r>
      <w:r w:rsidR="00940348" w:rsidRPr="00074A03">
        <w:rPr>
          <w:sz w:val="22"/>
          <w:szCs w:val="22"/>
        </w:rPr>
        <w:t xml:space="preserve"> </w:t>
      </w:r>
      <w:r w:rsidRPr="00074A03">
        <w:rPr>
          <w:sz w:val="22"/>
          <w:szCs w:val="22"/>
          <w:lang w:val="sr-Cyrl-CS"/>
        </w:rPr>
        <w:t>отворен</w:t>
      </w:r>
      <w:r w:rsidRPr="00074A03">
        <w:rPr>
          <w:b/>
          <w:sz w:val="22"/>
          <w:szCs w:val="22"/>
          <w:lang w:val="sr-Cyrl-CS"/>
        </w:rPr>
        <w:t xml:space="preserve"> </w:t>
      </w:r>
      <w:r w:rsidR="00767B6D" w:rsidRPr="00074A03">
        <w:rPr>
          <w:color w:val="000000"/>
          <w:sz w:val="22"/>
          <w:szCs w:val="22"/>
          <w:lang w:val="sr-Cyrl-CS"/>
        </w:rPr>
        <w:t xml:space="preserve">код Банке Поштанска штедионица </w:t>
      </w:r>
      <w:r w:rsidR="00072D53" w:rsidRPr="00074A03">
        <w:rPr>
          <w:color w:val="000000"/>
          <w:sz w:val="22"/>
          <w:szCs w:val="22"/>
          <w:lang w:val="sr-Cyrl-CS"/>
        </w:rPr>
        <w:t>а.д.</w:t>
      </w:r>
      <w:r w:rsidR="00767B6D" w:rsidRPr="00074A03">
        <w:rPr>
          <w:color w:val="000000"/>
          <w:sz w:val="22"/>
          <w:szCs w:val="22"/>
          <w:lang w:val="sr-Cyrl-CS"/>
        </w:rPr>
        <w:t xml:space="preserve"> Београд</w:t>
      </w:r>
      <w:r w:rsidR="00767B6D" w:rsidRPr="00074A03">
        <w:rPr>
          <w:sz w:val="22"/>
          <w:szCs w:val="22"/>
          <w:lang w:val="sr-Cyrl-CS"/>
        </w:rPr>
        <w:t xml:space="preserve"> или положе неопозиву првокласну банкарску гаранцију наплативу на први позив, најкасније </w:t>
      </w:r>
      <w:r w:rsidR="00767B6D" w:rsidRPr="00074A03">
        <w:rPr>
          <w:b/>
          <w:sz w:val="22"/>
          <w:szCs w:val="22"/>
          <w:lang w:val="sr-Cyrl-CS"/>
        </w:rPr>
        <w:t>5 радних дана</w:t>
      </w:r>
      <w:r w:rsidR="00767B6D" w:rsidRPr="00074A03">
        <w:rPr>
          <w:sz w:val="22"/>
          <w:szCs w:val="22"/>
          <w:lang w:val="sr-Cyrl-CS"/>
        </w:rPr>
        <w:t xml:space="preserve"> пре одржавања продаје (рок за уплату депозита </w:t>
      </w:r>
      <w:bookmarkStart w:id="1" w:name="OLE_LINK21"/>
      <w:bookmarkStart w:id="2" w:name="OLE_LINK22"/>
      <w:bookmarkStart w:id="3" w:name="OLE_LINK23"/>
      <w:r w:rsidR="00E17398" w:rsidRPr="00074A03">
        <w:rPr>
          <w:sz w:val="22"/>
          <w:szCs w:val="22"/>
        </w:rPr>
        <w:t xml:space="preserve">je </w:t>
      </w:r>
      <w:bookmarkEnd w:id="1"/>
      <w:bookmarkEnd w:id="2"/>
      <w:bookmarkEnd w:id="3"/>
      <w:r w:rsidR="001A52F5">
        <w:rPr>
          <w:b/>
          <w:sz w:val="22"/>
          <w:szCs w:val="22"/>
          <w:lang w:val="sr-Cyrl-RS"/>
        </w:rPr>
        <w:t>16.12.2019. године</w:t>
      </w:r>
      <w:r w:rsidR="00767B6D" w:rsidRPr="00074A03">
        <w:rPr>
          <w:sz w:val="22"/>
          <w:szCs w:val="22"/>
          <w:lang w:val="sr-Cyrl-CS"/>
        </w:rPr>
        <w:t>). У случају да се као депозит положи првокласна банкарска гаранција, оригинал исте се ради провере мора доставит</w:t>
      </w:r>
      <w:r w:rsidR="002B64D0" w:rsidRPr="00074A03">
        <w:rPr>
          <w:sz w:val="22"/>
          <w:szCs w:val="22"/>
          <w:lang w:val="sr-Cyrl-CS"/>
        </w:rPr>
        <w:t xml:space="preserve">и </w:t>
      </w:r>
      <w:r w:rsidR="002B64D0" w:rsidRPr="00074A03">
        <w:rPr>
          <w:color w:val="0D0D0D"/>
          <w:sz w:val="22"/>
          <w:szCs w:val="22"/>
          <w:lang w:val="sr-Cyrl-CS"/>
        </w:rPr>
        <w:t>Служби финансија Агенције за лиценцирање стечајних управника</w:t>
      </w:r>
      <w:r w:rsidR="00767B6D" w:rsidRPr="00074A03">
        <w:rPr>
          <w:color w:val="0D0D0D"/>
          <w:sz w:val="22"/>
          <w:szCs w:val="22"/>
          <w:lang w:val="sr-Cyrl-CS"/>
        </w:rPr>
        <w:t>, Теразије 23, 6. спрат,</w:t>
      </w:r>
      <w:r w:rsidR="00767B6D" w:rsidRPr="00074A03">
        <w:rPr>
          <w:sz w:val="22"/>
          <w:szCs w:val="22"/>
          <w:lang w:val="sr-Cyrl-CS"/>
        </w:rPr>
        <w:t xml:space="preserve"> Београд, најкасније до</w:t>
      </w:r>
      <w:r w:rsidR="0096580D" w:rsidRPr="00074A03">
        <w:rPr>
          <w:sz w:val="22"/>
          <w:szCs w:val="22"/>
          <w:lang w:val="sr-Cyrl-CS"/>
        </w:rPr>
        <w:t xml:space="preserve"> </w:t>
      </w:r>
      <w:r w:rsidR="001A52F5">
        <w:rPr>
          <w:b/>
          <w:sz w:val="22"/>
          <w:szCs w:val="22"/>
          <w:lang w:val="sr-Cyrl-RS"/>
        </w:rPr>
        <w:t xml:space="preserve">16.12.2019. године </w:t>
      </w:r>
      <w:r w:rsidR="00CC6A62" w:rsidRPr="00074A03">
        <w:rPr>
          <w:sz w:val="22"/>
          <w:szCs w:val="22"/>
          <w:lang w:val="sr-Cyrl-CS"/>
        </w:rPr>
        <w:t>до 15:00</w:t>
      </w:r>
      <w:r w:rsidR="006550AE" w:rsidRPr="00074A03">
        <w:rPr>
          <w:sz w:val="22"/>
          <w:szCs w:val="22"/>
          <w:lang w:val="sr-Cyrl-CS"/>
        </w:rPr>
        <w:t xml:space="preserve"> часова</w:t>
      </w:r>
      <w:r w:rsidR="00767B6D" w:rsidRPr="00074A03">
        <w:rPr>
          <w:sz w:val="22"/>
          <w:szCs w:val="22"/>
          <w:lang w:val="sr-Cyrl-CS"/>
        </w:rPr>
        <w:t xml:space="preserve"> по београдском времену (</w:t>
      </w:r>
      <w:r w:rsidR="00767B6D" w:rsidRPr="00074A03">
        <w:rPr>
          <w:sz w:val="22"/>
          <w:szCs w:val="22"/>
        </w:rPr>
        <w:t>GMT</w:t>
      </w:r>
      <w:r w:rsidR="00767B6D" w:rsidRPr="00074A03">
        <w:rPr>
          <w:sz w:val="22"/>
          <w:szCs w:val="22"/>
          <w:lang w:val="ru-RU"/>
        </w:rPr>
        <w:t>+</w:t>
      </w:r>
      <w:r w:rsidR="001A52F5">
        <w:rPr>
          <w:sz w:val="22"/>
          <w:szCs w:val="22"/>
          <w:lang w:val="ru-RU"/>
        </w:rPr>
        <w:t>1</w:t>
      </w:r>
      <w:r w:rsidR="00767B6D" w:rsidRPr="00074A03">
        <w:rPr>
          <w:sz w:val="22"/>
          <w:szCs w:val="22"/>
          <w:lang w:val="ru-RU"/>
        </w:rPr>
        <w:t>)</w:t>
      </w:r>
      <w:r w:rsidR="00767B6D" w:rsidRPr="00074A03">
        <w:rPr>
          <w:sz w:val="22"/>
          <w:szCs w:val="22"/>
          <w:lang w:val="sr-Cyrl-CS"/>
        </w:rPr>
        <w:t>, док</w:t>
      </w:r>
      <w:r w:rsidR="00767B6D" w:rsidRPr="00074A03">
        <w:rPr>
          <w:sz w:val="22"/>
          <w:szCs w:val="22"/>
          <w:lang w:val="ru-RU"/>
        </w:rPr>
        <w:t xml:space="preserve"> </w:t>
      </w:r>
      <w:r w:rsidR="00767B6D" w:rsidRPr="00074A03">
        <w:rPr>
          <w:sz w:val="22"/>
          <w:szCs w:val="22"/>
          <w:lang w:val="sr-Cyrl-CS"/>
        </w:rPr>
        <w:t>се копија доставља пове</w:t>
      </w:r>
      <w:r w:rsidR="00CC6A62" w:rsidRPr="00074A03">
        <w:rPr>
          <w:sz w:val="22"/>
          <w:szCs w:val="22"/>
          <w:lang w:val="sr-Cyrl-CS"/>
        </w:rPr>
        <w:t xml:space="preserve">ренику </w:t>
      </w:r>
      <w:proofErr w:type="spellStart"/>
      <w:r w:rsidR="00CC6A62" w:rsidRPr="00074A03">
        <w:rPr>
          <w:sz w:val="22"/>
          <w:szCs w:val="22"/>
          <w:lang w:val="sr-Cyrl-CS"/>
        </w:rPr>
        <w:t>Агенцијe</w:t>
      </w:r>
      <w:proofErr w:type="spellEnd"/>
      <w:r w:rsidR="00CC6A62" w:rsidRPr="00074A03">
        <w:rPr>
          <w:sz w:val="22"/>
          <w:szCs w:val="22"/>
          <w:lang w:val="sr-Cyrl-CS"/>
        </w:rPr>
        <w:t xml:space="preserve"> </w:t>
      </w:r>
      <w:proofErr w:type="spellStart"/>
      <w:r w:rsidR="00CC6A62" w:rsidRPr="00074A03">
        <w:rPr>
          <w:sz w:val="22"/>
          <w:szCs w:val="22"/>
        </w:rPr>
        <w:t>за</w:t>
      </w:r>
      <w:proofErr w:type="spellEnd"/>
      <w:r w:rsidR="00CC6A62" w:rsidRPr="00074A03">
        <w:rPr>
          <w:sz w:val="22"/>
          <w:szCs w:val="22"/>
        </w:rPr>
        <w:t xml:space="preserve"> </w:t>
      </w:r>
      <w:proofErr w:type="spellStart"/>
      <w:r w:rsidR="00CC6A62" w:rsidRPr="00074A03">
        <w:rPr>
          <w:sz w:val="22"/>
          <w:szCs w:val="22"/>
        </w:rPr>
        <w:t>лиценцирање</w:t>
      </w:r>
      <w:proofErr w:type="spellEnd"/>
      <w:r w:rsidR="00CC6A62" w:rsidRPr="00074A03">
        <w:rPr>
          <w:sz w:val="22"/>
          <w:szCs w:val="22"/>
        </w:rPr>
        <w:t xml:space="preserve"> </w:t>
      </w:r>
      <w:proofErr w:type="spellStart"/>
      <w:r w:rsidR="00CC6A62" w:rsidRPr="00074A03">
        <w:rPr>
          <w:sz w:val="22"/>
          <w:szCs w:val="22"/>
        </w:rPr>
        <w:t>стечајних</w:t>
      </w:r>
      <w:proofErr w:type="spellEnd"/>
      <w:r w:rsidR="00CC6A62" w:rsidRPr="00074A03">
        <w:rPr>
          <w:sz w:val="22"/>
          <w:szCs w:val="22"/>
        </w:rPr>
        <w:t xml:space="preserve"> </w:t>
      </w:r>
      <w:proofErr w:type="spellStart"/>
      <w:r w:rsidR="00CC6A62" w:rsidRPr="00074A03">
        <w:rPr>
          <w:sz w:val="22"/>
          <w:szCs w:val="22"/>
        </w:rPr>
        <w:t>управника</w:t>
      </w:r>
      <w:proofErr w:type="spellEnd"/>
      <w:r w:rsidR="00767B6D" w:rsidRPr="00074A03">
        <w:rPr>
          <w:sz w:val="22"/>
          <w:szCs w:val="22"/>
          <w:lang w:val="sr-Cyrl-CS"/>
        </w:rPr>
        <w:t xml:space="preserve"> заједно са обрасцем пријаве. </w:t>
      </w:r>
      <w:r w:rsidR="002B64D0" w:rsidRPr="00074A03">
        <w:rPr>
          <w:color w:val="0D0D0D"/>
          <w:sz w:val="22"/>
          <w:szCs w:val="22"/>
          <w:lang w:val="sr-Cyrl-CS"/>
        </w:rPr>
        <w:t>Банкарска гара</w:t>
      </w:r>
      <w:r w:rsidR="00D33238" w:rsidRPr="00074A03">
        <w:rPr>
          <w:color w:val="0D0D0D"/>
          <w:sz w:val="22"/>
          <w:szCs w:val="22"/>
          <w:lang w:val="sr-Cyrl-CS"/>
        </w:rPr>
        <w:t xml:space="preserve">нција мора имати рок важења до </w:t>
      </w:r>
      <w:r w:rsidR="001A52F5">
        <w:rPr>
          <w:b/>
          <w:color w:val="0D0D0D"/>
          <w:sz w:val="22"/>
          <w:szCs w:val="22"/>
          <w:lang w:val="sr-Cyrl-RS"/>
        </w:rPr>
        <w:t>23.03.2020. године</w:t>
      </w:r>
      <w:r w:rsidR="00F314C0" w:rsidRPr="00074A03">
        <w:rPr>
          <w:sz w:val="22"/>
          <w:szCs w:val="22"/>
        </w:rPr>
        <w:t>.</w:t>
      </w:r>
    </w:p>
    <w:p w:rsidR="00767B6D" w:rsidRPr="00074A03" w:rsidRDefault="00C0008A" w:rsidP="00767B6D">
      <w:pPr>
        <w:numPr>
          <w:ilvl w:val="0"/>
          <w:numId w:val="8"/>
        </w:numPr>
        <w:jc w:val="both"/>
        <w:rPr>
          <w:sz w:val="22"/>
          <w:szCs w:val="22"/>
          <w:lang w:val="sr-Cyrl-CS"/>
        </w:rPr>
      </w:pPr>
      <w:r w:rsidRPr="00074A03">
        <w:rPr>
          <w:sz w:val="22"/>
          <w:szCs w:val="22"/>
          <w:lang w:val="sr-Cyrl-CS"/>
        </w:rPr>
        <w:lastRenderedPageBreak/>
        <w:t>П</w:t>
      </w:r>
      <w:r w:rsidR="00767B6D" w:rsidRPr="00074A03">
        <w:rPr>
          <w:sz w:val="22"/>
          <w:szCs w:val="22"/>
          <w:lang w:val="sr-Cyrl-CS"/>
        </w:rPr>
        <w:t>отпишу изјаву о губитку права на враћање депозита. Изјава чини саставни део продајне документације.</w:t>
      </w:r>
    </w:p>
    <w:p w:rsidR="00767B6D" w:rsidRPr="00074A03" w:rsidRDefault="00767B6D" w:rsidP="00767B6D">
      <w:pPr>
        <w:jc w:val="both"/>
        <w:rPr>
          <w:sz w:val="22"/>
          <w:szCs w:val="22"/>
          <w:lang w:val="sr-Cyrl-CS"/>
        </w:rPr>
      </w:pPr>
    </w:p>
    <w:p w:rsidR="00273238" w:rsidRPr="00074A03" w:rsidRDefault="00273238" w:rsidP="00273238">
      <w:pPr>
        <w:jc w:val="both"/>
        <w:rPr>
          <w:sz w:val="22"/>
          <w:szCs w:val="22"/>
          <w:lang w:val="sr-Cyrl-CS"/>
        </w:rPr>
      </w:pPr>
      <w:r w:rsidRPr="00074A03">
        <w:rPr>
          <w:sz w:val="22"/>
          <w:szCs w:val="22"/>
          <w:lang w:val="sr-Cyrl-CS"/>
        </w:rPr>
        <w:t>Имовина се купује у виђеном стању и може се разгледати након откупа продајне документације, сваким радним даном од 09:00 до 14:00 часова, а најкасније 7 дана пре заказане продаје (уз претходну најаву поверенику стечајног управника).</w:t>
      </w:r>
    </w:p>
    <w:p w:rsidR="00273238" w:rsidRPr="00074A03" w:rsidRDefault="00273238" w:rsidP="00273238">
      <w:pPr>
        <w:jc w:val="both"/>
        <w:rPr>
          <w:sz w:val="22"/>
          <w:szCs w:val="22"/>
          <w:lang w:val="sr-Cyrl-CS"/>
        </w:rPr>
      </w:pPr>
    </w:p>
    <w:p w:rsidR="00273238" w:rsidRPr="00074A03" w:rsidRDefault="00273238" w:rsidP="00273238">
      <w:pPr>
        <w:jc w:val="both"/>
        <w:rPr>
          <w:color w:val="FF0000"/>
          <w:sz w:val="22"/>
          <w:szCs w:val="22"/>
          <w:lang w:val="sr-Cyrl-CS"/>
        </w:rPr>
      </w:pPr>
      <w:r w:rsidRPr="00074A03">
        <w:rPr>
          <w:sz w:val="22"/>
          <w:szCs w:val="22"/>
          <w:lang w:val="sr-Cyrl-CS"/>
        </w:rPr>
        <w:t>Након</w:t>
      </w:r>
      <w:r w:rsidRPr="00074A03">
        <w:rPr>
          <w:sz w:val="22"/>
          <w:szCs w:val="22"/>
        </w:rPr>
        <w:t xml:space="preserve"> </w:t>
      </w:r>
      <w:r w:rsidRPr="00074A03">
        <w:rPr>
          <w:sz w:val="22"/>
          <w:szCs w:val="22"/>
          <w:lang w:val="sr-Cyrl-CS"/>
        </w:rPr>
        <w:t>уплате</w:t>
      </w:r>
      <w:r w:rsidRPr="00074A03">
        <w:rPr>
          <w:sz w:val="22"/>
          <w:szCs w:val="22"/>
        </w:rPr>
        <w:t xml:space="preserve"> </w:t>
      </w:r>
      <w:r w:rsidRPr="00074A03">
        <w:rPr>
          <w:sz w:val="22"/>
          <w:szCs w:val="22"/>
          <w:lang w:val="sr-Cyrl-CS"/>
        </w:rPr>
        <w:t xml:space="preserve">депозита, а најкасније до </w:t>
      </w:r>
      <w:r w:rsidR="001A52F5">
        <w:rPr>
          <w:b/>
          <w:sz w:val="22"/>
          <w:szCs w:val="22"/>
          <w:lang w:val="sr-Cyrl-RS"/>
        </w:rPr>
        <w:t>18.12.2019. године</w:t>
      </w:r>
      <w:r w:rsidR="00F314C0" w:rsidRPr="00074A03">
        <w:rPr>
          <w:sz w:val="22"/>
          <w:szCs w:val="22"/>
          <w:lang w:val="sr-Cyrl-CS"/>
        </w:rPr>
        <w:t xml:space="preserve"> </w:t>
      </w:r>
      <w:r w:rsidRPr="00074A03">
        <w:rPr>
          <w:sz w:val="22"/>
          <w:szCs w:val="22"/>
          <w:lang w:val="sr-Cyrl-CS"/>
        </w:rPr>
        <w:t>потенцијални купци, ради правовремене евиденције, морају предати поверенику Агенције за лиценцирање стечајних управника:</w:t>
      </w:r>
      <w:r w:rsidRPr="00074A03">
        <w:rPr>
          <w:sz w:val="22"/>
          <w:szCs w:val="22"/>
          <w:lang w:val="sr-Cyrl-BA"/>
        </w:rPr>
        <w:t xml:space="preserve"> попуњен </w:t>
      </w:r>
      <w:r w:rsidRPr="00074A03">
        <w:rPr>
          <w:sz w:val="22"/>
          <w:szCs w:val="22"/>
          <w:lang w:val="sr-Cyrl-CS"/>
        </w:rPr>
        <w:t>образац пријаве за учешће</w:t>
      </w:r>
      <w:r w:rsidRPr="00074A03">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074A03">
        <w:rPr>
          <w:sz w:val="22"/>
          <w:szCs w:val="22"/>
          <w:lang w:val="sr-Cyrl-CS"/>
        </w:rPr>
        <w:t>извод из регистра привредних субјеката и ОП образац (ако се као потенцијални купац пријављује правно лице)</w:t>
      </w:r>
      <w:r w:rsidRPr="00074A03">
        <w:rPr>
          <w:sz w:val="22"/>
          <w:szCs w:val="22"/>
          <w:lang w:val="sr-Cyrl-BA"/>
        </w:rPr>
        <w:t>, пуномоћје за заступање, уколико јавном надметању не присуствује потенцијални купац лично (за физичка лица) или законски заступник (за правна лица).</w:t>
      </w:r>
    </w:p>
    <w:p w:rsidR="00273238" w:rsidRPr="00074A03" w:rsidRDefault="00273238" w:rsidP="00273238">
      <w:pPr>
        <w:tabs>
          <w:tab w:val="left" w:pos="1031"/>
        </w:tabs>
        <w:rPr>
          <w:sz w:val="22"/>
          <w:szCs w:val="22"/>
          <w:lang w:val="sr-Cyrl-BA"/>
        </w:rPr>
      </w:pPr>
    </w:p>
    <w:p w:rsidR="00273238" w:rsidRPr="00074A03" w:rsidRDefault="00273238" w:rsidP="00273238">
      <w:pPr>
        <w:jc w:val="both"/>
        <w:rPr>
          <w:b/>
          <w:bCs/>
          <w:sz w:val="22"/>
          <w:szCs w:val="22"/>
          <w:lang w:val="sr-Cyrl-BA"/>
        </w:rPr>
      </w:pPr>
      <w:r w:rsidRPr="00074A03">
        <w:rPr>
          <w:b/>
          <w:bCs/>
          <w:sz w:val="22"/>
          <w:szCs w:val="22"/>
          <w:lang w:val="sr-Cyrl-BA"/>
        </w:rPr>
        <w:t>Јавно надметање</w:t>
      </w:r>
      <w:r w:rsidRPr="00074A03">
        <w:rPr>
          <w:sz w:val="22"/>
          <w:szCs w:val="22"/>
          <w:lang w:val="sr-Cyrl-BA"/>
        </w:rPr>
        <w:t xml:space="preserve"> одржаће се дана </w:t>
      </w:r>
      <w:r w:rsidR="00BE7086" w:rsidRPr="003960CB">
        <w:rPr>
          <w:b/>
          <w:color w:val="000000"/>
          <w:sz w:val="22"/>
          <w:szCs w:val="22"/>
          <w:lang w:val="sr-Cyrl-RS"/>
        </w:rPr>
        <w:t>23.12.2019.</w:t>
      </w:r>
      <w:r w:rsidRPr="003960CB">
        <w:rPr>
          <w:b/>
          <w:bCs/>
          <w:color w:val="000000"/>
          <w:sz w:val="22"/>
          <w:szCs w:val="22"/>
          <w:lang w:val="sr-Cyrl-BA"/>
        </w:rPr>
        <w:t xml:space="preserve"> године у 1</w:t>
      </w:r>
      <w:r w:rsidRPr="003960CB">
        <w:rPr>
          <w:b/>
          <w:bCs/>
          <w:color w:val="000000"/>
          <w:sz w:val="22"/>
          <w:szCs w:val="22"/>
          <w:lang w:val="sr-Latn-CS"/>
        </w:rPr>
        <w:t>1</w:t>
      </w:r>
      <w:r w:rsidRPr="003960CB">
        <w:rPr>
          <w:b/>
          <w:bCs/>
          <w:color w:val="000000"/>
          <w:sz w:val="22"/>
          <w:szCs w:val="22"/>
          <w:lang w:val="sr-Cyrl-BA"/>
        </w:rPr>
        <w:t>:00 часова</w:t>
      </w:r>
      <w:r w:rsidRPr="00074A03">
        <w:rPr>
          <w:sz w:val="22"/>
          <w:szCs w:val="22"/>
          <w:lang w:val="sr-Cyrl-BA"/>
        </w:rPr>
        <w:t xml:space="preserve"> на следећој адреси: </w:t>
      </w:r>
      <w:r w:rsidRPr="00074A03">
        <w:rPr>
          <w:b/>
          <w:bCs/>
          <w:sz w:val="22"/>
          <w:szCs w:val="22"/>
          <w:lang w:val="sr-Cyrl-BA"/>
        </w:rPr>
        <w:t>Агенција за лиценцирање стечајних управника, Теразије бр 23, Београд, III спрат, сала</w:t>
      </w:r>
      <w:r w:rsidRPr="00074A03">
        <w:rPr>
          <w:b/>
          <w:bCs/>
          <w:sz w:val="22"/>
          <w:szCs w:val="22"/>
          <w:lang w:val="ru-RU"/>
        </w:rPr>
        <w:t xml:space="preserve"> број 301</w:t>
      </w:r>
      <w:r w:rsidRPr="00074A03">
        <w:rPr>
          <w:b/>
          <w:bCs/>
          <w:sz w:val="22"/>
          <w:szCs w:val="22"/>
          <w:lang w:val="sr-Cyrl-BA"/>
        </w:rPr>
        <w:t>.</w:t>
      </w:r>
    </w:p>
    <w:p w:rsidR="00273238" w:rsidRPr="00074A03" w:rsidRDefault="00273238" w:rsidP="00273238">
      <w:pPr>
        <w:jc w:val="both"/>
        <w:rPr>
          <w:b/>
          <w:bCs/>
          <w:sz w:val="22"/>
          <w:szCs w:val="22"/>
          <w:lang w:val="sr-Cyrl-CS"/>
        </w:rPr>
      </w:pPr>
    </w:p>
    <w:p w:rsidR="00273238" w:rsidRPr="00074A03" w:rsidRDefault="00273238" w:rsidP="00273238">
      <w:pPr>
        <w:jc w:val="both"/>
        <w:rPr>
          <w:sz w:val="22"/>
          <w:szCs w:val="22"/>
          <w:lang w:val="sr-Cyrl-BA"/>
        </w:rPr>
      </w:pPr>
      <w:r w:rsidRPr="00074A03">
        <w:rPr>
          <w:b/>
          <w:bCs/>
          <w:sz w:val="22"/>
          <w:szCs w:val="22"/>
          <w:lang w:val="sr-Cyrl-BA"/>
        </w:rPr>
        <w:t>Регистрација учесника</w:t>
      </w:r>
      <w:r w:rsidRPr="00074A03">
        <w:rPr>
          <w:sz w:val="22"/>
          <w:szCs w:val="22"/>
          <w:lang w:val="sr-Cyrl-BA"/>
        </w:rPr>
        <w:t xml:space="preserve"> почиње два сата пре почетка јавног надметања, а завршава се 10 минута пре почетка јавног надметања, односно </w:t>
      </w:r>
      <w:r w:rsidRPr="00074A03">
        <w:rPr>
          <w:b/>
          <w:bCs/>
          <w:sz w:val="22"/>
          <w:szCs w:val="22"/>
          <w:lang w:val="sr-Cyrl-BA"/>
        </w:rPr>
        <w:t xml:space="preserve">у периоду од </w:t>
      </w:r>
      <w:r w:rsidRPr="00074A03">
        <w:rPr>
          <w:b/>
          <w:bCs/>
          <w:sz w:val="22"/>
          <w:szCs w:val="22"/>
          <w:lang w:val="sr-Cyrl-CS"/>
        </w:rPr>
        <w:t>09</w:t>
      </w:r>
      <w:r w:rsidRPr="00074A03">
        <w:rPr>
          <w:b/>
          <w:bCs/>
          <w:sz w:val="22"/>
          <w:szCs w:val="22"/>
          <w:lang w:val="sr-Cyrl-BA"/>
        </w:rPr>
        <w:t>:00 до 1</w:t>
      </w:r>
      <w:r w:rsidRPr="00074A03">
        <w:rPr>
          <w:b/>
          <w:bCs/>
          <w:sz w:val="22"/>
          <w:szCs w:val="22"/>
          <w:lang w:val="sr-Latn-CS"/>
        </w:rPr>
        <w:t>0</w:t>
      </w:r>
      <w:r w:rsidRPr="00074A03">
        <w:rPr>
          <w:b/>
          <w:bCs/>
          <w:sz w:val="22"/>
          <w:szCs w:val="22"/>
          <w:lang w:val="sr-Cyrl-BA"/>
        </w:rPr>
        <w:t>:50 часова</w:t>
      </w:r>
      <w:r w:rsidRPr="00074A03">
        <w:rPr>
          <w:sz w:val="22"/>
          <w:szCs w:val="22"/>
          <w:lang w:val="sr-Cyrl-BA"/>
        </w:rPr>
        <w:t>, на истој адреси.</w:t>
      </w:r>
    </w:p>
    <w:p w:rsidR="00273238" w:rsidRPr="00074A03" w:rsidRDefault="00273238" w:rsidP="00273238">
      <w:pPr>
        <w:jc w:val="both"/>
        <w:rPr>
          <w:sz w:val="22"/>
          <w:szCs w:val="22"/>
          <w:lang w:val="sr-Cyrl-CS"/>
        </w:rPr>
      </w:pPr>
    </w:p>
    <w:p w:rsidR="00273238" w:rsidRPr="00074A03" w:rsidRDefault="00273238" w:rsidP="00273238">
      <w:pPr>
        <w:jc w:val="both"/>
        <w:rPr>
          <w:sz w:val="22"/>
          <w:szCs w:val="22"/>
          <w:lang w:val="sr-Cyrl-CS"/>
        </w:rPr>
      </w:pPr>
      <w:r w:rsidRPr="00074A03">
        <w:rPr>
          <w:sz w:val="22"/>
          <w:szCs w:val="22"/>
          <w:lang w:val="sr-Cyrl-CS"/>
        </w:rPr>
        <w:t>Стечајни управник спроводи јавно надметање тако што:</w:t>
      </w:r>
    </w:p>
    <w:p w:rsidR="00273238" w:rsidRPr="00074A03" w:rsidRDefault="00273238" w:rsidP="00273238">
      <w:pPr>
        <w:numPr>
          <w:ilvl w:val="0"/>
          <w:numId w:val="9"/>
        </w:numPr>
        <w:jc w:val="both"/>
        <w:rPr>
          <w:sz w:val="22"/>
          <w:szCs w:val="22"/>
          <w:lang w:val="sr-Cyrl-CS"/>
        </w:rPr>
      </w:pPr>
      <w:r w:rsidRPr="00074A03">
        <w:rPr>
          <w:sz w:val="22"/>
          <w:szCs w:val="22"/>
          <w:lang w:val="sr-Cyrl-CS"/>
        </w:rPr>
        <w:t>региструје лица која имају право учешћа на јавном надметању (имају овлашћења или су лично присутна);</w:t>
      </w:r>
    </w:p>
    <w:p w:rsidR="00273238" w:rsidRPr="00074A03" w:rsidRDefault="00273238" w:rsidP="00273238">
      <w:pPr>
        <w:numPr>
          <w:ilvl w:val="0"/>
          <w:numId w:val="9"/>
        </w:numPr>
        <w:jc w:val="both"/>
        <w:rPr>
          <w:sz w:val="22"/>
          <w:szCs w:val="22"/>
          <w:lang w:val="sr-Cyrl-CS"/>
        </w:rPr>
      </w:pPr>
      <w:r w:rsidRPr="00074A03">
        <w:rPr>
          <w:sz w:val="22"/>
          <w:szCs w:val="22"/>
          <w:lang w:val="sr-Cyrl-CS"/>
        </w:rPr>
        <w:t>отвара јавно надметање читајући правила надметања;</w:t>
      </w:r>
    </w:p>
    <w:p w:rsidR="00273238" w:rsidRPr="00074A03" w:rsidRDefault="00273238" w:rsidP="00273238">
      <w:pPr>
        <w:numPr>
          <w:ilvl w:val="0"/>
          <w:numId w:val="9"/>
        </w:numPr>
        <w:jc w:val="both"/>
        <w:rPr>
          <w:sz w:val="22"/>
          <w:szCs w:val="22"/>
          <w:lang w:val="sr-Cyrl-CS"/>
        </w:rPr>
      </w:pPr>
      <w:r w:rsidRPr="00074A03">
        <w:rPr>
          <w:sz w:val="22"/>
          <w:szCs w:val="22"/>
          <w:lang w:val="sr-Cyrl-CS"/>
        </w:rPr>
        <w:t>позива учеснике да прихвате понуђену цену према унапред утврђеним корацима увећања;</w:t>
      </w:r>
    </w:p>
    <w:p w:rsidR="00273238" w:rsidRPr="00074A03" w:rsidRDefault="00273238" w:rsidP="00273238">
      <w:pPr>
        <w:numPr>
          <w:ilvl w:val="0"/>
          <w:numId w:val="9"/>
        </w:numPr>
        <w:jc w:val="both"/>
        <w:rPr>
          <w:sz w:val="22"/>
          <w:szCs w:val="22"/>
          <w:lang w:val="sr-Cyrl-CS"/>
        </w:rPr>
      </w:pPr>
      <w:r w:rsidRPr="00074A03">
        <w:rPr>
          <w:sz w:val="22"/>
          <w:szCs w:val="22"/>
          <w:lang w:val="sr-Cyrl-CS"/>
        </w:rPr>
        <w:t>одржава ред на јавном надметању;</w:t>
      </w:r>
    </w:p>
    <w:p w:rsidR="00273238" w:rsidRPr="00074A03" w:rsidRDefault="00273238" w:rsidP="00273238">
      <w:pPr>
        <w:numPr>
          <w:ilvl w:val="0"/>
          <w:numId w:val="9"/>
        </w:numPr>
        <w:jc w:val="both"/>
        <w:rPr>
          <w:sz w:val="22"/>
          <w:szCs w:val="22"/>
          <w:lang w:val="sr-Cyrl-CS"/>
        </w:rPr>
      </w:pPr>
      <w:r w:rsidRPr="00074A03">
        <w:rPr>
          <w:sz w:val="22"/>
          <w:szCs w:val="22"/>
          <w:lang w:val="sr-Cyrl-CS"/>
        </w:rPr>
        <w:t xml:space="preserve">проглашава за купца учесника који је прихватио највишу понуђену цену; </w:t>
      </w:r>
    </w:p>
    <w:p w:rsidR="00273238" w:rsidRPr="00074A03" w:rsidRDefault="00273238" w:rsidP="00273238">
      <w:pPr>
        <w:numPr>
          <w:ilvl w:val="0"/>
          <w:numId w:val="10"/>
        </w:numPr>
        <w:jc w:val="both"/>
        <w:rPr>
          <w:sz w:val="22"/>
          <w:szCs w:val="22"/>
          <w:lang w:val="sr-Cyrl-CS"/>
        </w:rPr>
      </w:pPr>
      <w:r w:rsidRPr="00074A03">
        <w:rPr>
          <w:sz w:val="22"/>
          <w:szCs w:val="22"/>
          <w:lang w:val="sr-Cyrl-CS"/>
        </w:rPr>
        <w:t>потписује записник.</w:t>
      </w:r>
    </w:p>
    <w:p w:rsidR="00273238" w:rsidRPr="00074A03" w:rsidRDefault="00273238" w:rsidP="00273238">
      <w:pPr>
        <w:jc w:val="both"/>
        <w:rPr>
          <w:sz w:val="22"/>
          <w:szCs w:val="22"/>
          <w:lang w:val="sr-Cyrl-CS"/>
        </w:rPr>
      </w:pPr>
    </w:p>
    <w:p w:rsidR="00273238" w:rsidRPr="00074A03" w:rsidRDefault="00273238" w:rsidP="00273238">
      <w:pPr>
        <w:spacing w:before="100" w:beforeAutospacing="1" w:after="100" w:afterAutospacing="1"/>
        <w:contextualSpacing/>
        <w:jc w:val="both"/>
        <w:rPr>
          <w:sz w:val="22"/>
          <w:szCs w:val="22"/>
          <w:lang w:val="sr-Cyrl-CS"/>
        </w:rPr>
      </w:pPr>
      <w:r w:rsidRPr="00074A03">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rsidR="00273238" w:rsidRPr="00074A03" w:rsidRDefault="00273238" w:rsidP="00273238">
      <w:pPr>
        <w:jc w:val="both"/>
        <w:rPr>
          <w:sz w:val="22"/>
          <w:szCs w:val="22"/>
          <w:lang w:val="sr-Cyrl-CS"/>
        </w:rPr>
      </w:pPr>
    </w:p>
    <w:p w:rsidR="00BE7086" w:rsidRDefault="00273238" w:rsidP="00BE7086">
      <w:pPr>
        <w:pStyle w:val="ListParagraph"/>
        <w:numPr>
          <w:ilvl w:val="0"/>
          <w:numId w:val="15"/>
        </w:numPr>
        <w:spacing w:after="120"/>
        <w:jc w:val="both"/>
        <w:rPr>
          <w:sz w:val="22"/>
          <w:szCs w:val="22"/>
          <w:lang w:val="sr-Cyrl-CS"/>
        </w:rPr>
      </w:pPr>
      <w:r w:rsidRPr="00074A03">
        <w:rPr>
          <w:sz w:val="22"/>
          <w:szCs w:val="22"/>
          <w:lang w:val="sr-Cyrl-CS"/>
        </w:rPr>
        <w:t xml:space="preserve">Купопродајни уговор се потписује у року од </w:t>
      </w:r>
      <w:r w:rsidRPr="00074A03">
        <w:rPr>
          <w:b/>
          <w:sz w:val="22"/>
          <w:szCs w:val="22"/>
          <w:lang w:val="sr-Cyrl-CS"/>
        </w:rPr>
        <w:t>3</w:t>
      </w:r>
      <w:r w:rsidR="00BE7086">
        <w:rPr>
          <w:b/>
          <w:sz w:val="22"/>
          <w:szCs w:val="22"/>
          <w:lang w:val="sr-Cyrl-CS"/>
        </w:rPr>
        <w:t xml:space="preserve"> </w:t>
      </w:r>
      <w:r w:rsidRPr="00074A03">
        <w:rPr>
          <w:b/>
          <w:sz w:val="22"/>
          <w:szCs w:val="22"/>
          <w:lang w:val="sr-Cyrl-CS"/>
        </w:rPr>
        <w:t>радна дана</w:t>
      </w:r>
      <w:r w:rsidRPr="00074A03">
        <w:rPr>
          <w:sz w:val="22"/>
          <w:szCs w:val="22"/>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BE7086" w:rsidRPr="003960CB">
        <w:rPr>
          <w:b/>
          <w:sz w:val="22"/>
          <w:szCs w:val="22"/>
          <w:lang w:val="ru-RU"/>
        </w:rPr>
        <w:t xml:space="preserve">8 </w:t>
      </w:r>
      <w:r w:rsidRPr="003960CB">
        <w:rPr>
          <w:b/>
          <w:sz w:val="22"/>
          <w:szCs w:val="22"/>
          <w:lang w:val="sr-Cyrl-CS"/>
        </w:rPr>
        <w:t>дана</w:t>
      </w:r>
      <w:r w:rsidRPr="00074A03">
        <w:rPr>
          <w:sz w:val="22"/>
          <w:szCs w:val="22"/>
          <w:lang w:val="sr-Cyrl-CS"/>
        </w:rPr>
        <w:t xml:space="preserve"> од дана потписивања купопродајног уговора.</w:t>
      </w:r>
    </w:p>
    <w:p w:rsidR="00BE7086" w:rsidRDefault="00BE7086" w:rsidP="00273238">
      <w:pPr>
        <w:pStyle w:val="ListParagraph"/>
        <w:spacing w:after="120"/>
        <w:ind w:left="0"/>
        <w:jc w:val="both"/>
        <w:rPr>
          <w:sz w:val="22"/>
          <w:szCs w:val="22"/>
          <w:lang w:val="sr-Cyrl-CS"/>
        </w:rPr>
      </w:pPr>
    </w:p>
    <w:p w:rsidR="00273238" w:rsidRPr="00074A03" w:rsidRDefault="00273238" w:rsidP="00BE7086">
      <w:pPr>
        <w:pStyle w:val="ListParagraph"/>
        <w:numPr>
          <w:ilvl w:val="0"/>
          <w:numId w:val="15"/>
        </w:numPr>
        <w:spacing w:after="120"/>
        <w:jc w:val="both"/>
        <w:rPr>
          <w:sz w:val="22"/>
          <w:szCs w:val="22"/>
          <w:lang w:val="sr-Cyrl-CS"/>
        </w:rPr>
      </w:pPr>
      <w:r w:rsidRPr="00074A03">
        <w:rPr>
          <w:sz w:val="22"/>
          <w:szCs w:val="22"/>
          <w:lang w:val="sr-Cyrl-CS"/>
        </w:rPr>
        <w:t>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BE7086" w:rsidRPr="00BE7086" w:rsidRDefault="00BE7086" w:rsidP="00BE7086">
      <w:pPr>
        <w:pStyle w:val="ListParagraph"/>
        <w:rPr>
          <w:sz w:val="22"/>
          <w:szCs w:val="22"/>
          <w:lang w:val="sr-Cyrl-CS"/>
        </w:rPr>
      </w:pPr>
    </w:p>
    <w:p w:rsidR="00273238" w:rsidRPr="00BE7086" w:rsidRDefault="00273238" w:rsidP="00BE7086">
      <w:pPr>
        <w:pStyle w:val="ListParagraph"/>
        <w:numPr>
          <w:ilvl w:val="0"/>
          <w:numId w:val="15"/>
        </w:numPr>
        <w:spacing w:after="120"/>
        <w:jc w:val="both"/>
        <w:rPr>
          <w:sz w:val="22"/>
          <w:szCs w:val="22"/>
          <w:lang w:val="sr-Cyrl-BA"/>
        </w:rPr>
      </w:pPr>
      <w:r w:rsidRPr="00BE7086">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BE7086">
        <w:rPr>
          <w:sz w:val="22"/>
          <w:szCs w:val="22"/>
        </w:rPr>
        <w:t xml:space="preserve">8 </w:t>
      </w:r>
      <w:r w:rsidRPr="00BE7086">
        <w:rPr>
          <w:sz w:val="22"/>
          <w:szCs w:val="22"/>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rsidR="00BE7086" w:rsidRPr="00BE7086" w:rsidRDefault="00BE7086" w:rsidP="00BE7086">
      <w:pPr>
        <w:pStyle w:val="ListParagraph"/>
        <w:rPr>
          <w:sz w:val="22"/>
          <w:szCs w:val="22"/>
          <w:lang w:val="sr-Cyrl-CS"/>
        </w:rPr>
      </w:pPr>
    </w:p>
    <w:p w:rsidR="00273238" w:rsidRPr="00BE7086" w:rsidRDefault="00273238" w:rsidP="00BE7086">
      <w:pPr>
        <w:pStyle w:val="ListParagraph"/>
        <w:numPr>
          <w:ilvl w:val="0"/>
          <w:numId w:val="15"/>
        </w:numPr>
        <w:spacing w:after="120"/>
        <w:jc w:val="both"/>
        <w:rPr>
          <w:sz w:val="22"/>
          <w:szCs w:val="22"/>
        </w:rPr>
      </w:pPr>
      <w:r w:rsidRPr="00BE7086">
        <w:rPr>
          <w:sz w:val="22"/>
          <w:szCs w:val="22"/>
          <w:lang w:val="sr-Cyrl-CS"/>
        </w:rPr>
        <w:t>Порезе и трошкове, који произлазе из закљученог купопродајног уговора, укључујући и порез на пренос апсолутних права, као и трошкове на име сачињавања односно овере уговора, као и све друге овде посебно непоменуте трошкове који проистичу и/или су у вези са поступком купопродаје, у целости сноси купац.</w:t>
      </w:r>
    </w:p>
    <w:p w:rsidR="00273238" w:rsidRPr="00074A03" w:rsidRDefault="00273238" w:rsidP="00273238">
      <w:pPr>
        <w:jc w:val="both"/>
        <w:rPr>
          <w:sz w:val="22"/>
          <w:szCs w:val="22"/>
          <w:lang w:val="sr-Cyrl-CS"/>
        </w:rPr>
      </w:pPr>
      <w:r w:rsidRPr="00074A03">
        <w:rPr>
          <w:sz w:val="22"/>
          <w:szCs w:val="22"/>
          <w:lang w:val="sr-Cyrl-CS"/>
        </w:rPr>
        <w:lastRenderedPageBreak/>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074A03">
        <w:rPr>
          <w:sz w:val="22"/>
          <w:szCs w:val="22"/>
        </w:rPr>
        <w:t>,</w:t>
      </w:r>
      <w:r w:rsidRPr="00074A03">
        <w:rPr>
          <w:sz w:val="22"/>
          <w:szCs w:val="22"/>
          <w:lang w:val="sr-Cyrl-CS"/>
        </w:rPr>
        <w:t xml:space="preserve"> проглашеном купцу банкарска гаранција ће бити наплаћена у року предвиђеним огласом</w:t>
      </w:r>
      <w:r w:rsidRPr="00074A03">
        <w:rPr>
          <w:sz w:val="22"/>
          <w:szCs w:val="22"/>
        </w:rPr>
        <w:t>,</w:t>
      </w:r>
      <w:r w:rsidRPr="00074A03">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074A03">
        <w:rPr>
          <w:sz w:val="22"/>
          <w:szCs w:val="22"/>
        </w:rPr>
        <w:t>.</w:t>
      </w:r>
    </w:p>
    <w:p w:rsidR="00273238" w:rsidRPr="00074A03" w:rsidRDefault="00273238" w:rsidP="00273238">
      <w:pPr>
        <w:jc w:val="both"/>
        <w:rPr>
          <w:sz w:val="22"/>
          <w:szCs w:val="22"/>
          <w:lang w:val="sr-Cyrl-CS"/>
        </w:rPr>
      </w:pPr>
    </w:p>
    <w:p w:rsidR="00273238" w:rsidRPr="00BE7086" w:rsidRDefault="00273238" w:rsidP="00273238">
      <w:pPr>
        <w:jc w:val="both"/>
        <w:rPr>
          <w:bCs/>
          <w:sz w:val="22"/>
          <w:szCs w:val="22"/>
          <w:lang w:val="sr-Cyrl-CS"/>
        </w:rPr>
      </w:pPr>
      <w:r w:rsidRPr="00BE7086">
        <w:rPr>
          <w:bCs/>
          <w:sz w:val="22"/>
          <w:szCs w:val="22"/>
          <w:lang w:val="sr-Cyrl-CS"/>
        </w:rPr>
        <w:t>Н</w:t>
      </w:r>
      <w:r w:rsidR="00BE7086">
        <w:rPr>
          <w:bCs/>
          <w:sz w:val="22"/>
          <w:szCs w:val="22"/>
          <w:lang w:val="sr-Cyrl-CS"/>
        </w:rPr>
        <w:t>АПОМЕНА</w:t>
      </w:r>
      <w:r w:rsidRPr="00BE7086">
        <w:rPr>
          <w:bCs/>
          <w:sz w:val="22"/>
          <w:szCs w:val="22"/>
          <w:lang w:val="sr-Cyrl-CS"/>
        </w:rPr>
        <w:t xml:space="preserve">: Није дозвољено достављање оригинала банкарске гаранције пошиљком (обичном или препорученом), путем факса, </w:t>
      </w:r>
      <w:r w:rsidR="00BE7086">
        <w:rPr>
          <w:bCs/>
          <w:sz w:val="22"/>
          <w:szCs w:val="22"/>
          <w:lang w:val="sr-Cyrl-CS"/>
        </w:rPr>
        <w:t>маил-а</w:t>
      </w:r>
      <w:r w:rsidRPr="00BE7086">
        <w:rPr>
          <w:bCs/>
          <w:sz w:val="22"/>
          <w:szCs w:val="22"/>
          <w:lang w:val="sr-Cyrl-CS"/>
        </w:rPr>
        <w:t xml:space="preserve"> или на други начин, осим на начин прописан у тачки 2. Услова за стицање права за учешће из овог огласа.</w:t>
      </w:r>
    </w:p>
    <w:p w:rsidR="00273238" w:rsidRPr="00074A03" w:rsidRDefault="00273238" w:rsidP="00273238">
      <w:pPr>
        <w:jc w:val="both"/>
        <w:rPr>
          <w:sz w:val="22"/>
          <w:szCs w:val="22"/>
          <w:lang w:val="sr-Cyrl-CS"/>
        </w:rPr>
      </w:pPr>
    </w:p>
    <w:p w:rsidR="00273238" w:rsidRPr="00074A03" w:rsidRDefault="00273238" w:rsidP="00273238">
      <w:pPr>
        <w:jc w:val="both"/>
        <w:rPr>
          <w:sz w:val="22"/>
          <w:szCs w:val="22"/>
          <w:lang w:val="sr-Latn-CS"/>
        </w:rPr>
      </w:pPr>
      <w:r w:rsidRPr="00074A03">
        <w:rPr>
          <w:sz w:val="22"/>
          <w:szCs w:val="22"/>
        </w:rPr>
        <w:t>O</w:t>
      </w:r>
      <w:proofErr w:type="spellStart"/>
      <w:r w:rsidRPr="00074A03">
        <w:rPr>
          <w:sz w:val="22"/>
          <w:szCs w:val="22"/>
          <w:lang w:val="sr-Cyrl-CS"/>
        </w:rPr>
        <w:t>влашћено</w:t>
      </w:r>
      <w:proofErr w:type="spellEnd"/>
      <w:r w:rsidRPr="00074A03">
        <w:rPr>
          <w:sz w:val="22"/>
          <w:szCs w:val="22"/>
          <w:lang w:val="sr-Cyrl-CS"/>
        </w:rPr>
        <w:t xml:space="preserve"> лице:</w:t>
      </w:r>
      <w:r w:rsidRPr="00074A03">
        <w:rPr>
          <w:sz w:val="22"/>
          <w:szCs w:val="22"/>
          <w:lang w:val="ru-RU"/>
        </w:rPr>
        <w:t xml:space="preserve"> </w:t>
      </w:r>
      <w:proofErr w:type="spellStart"/>
      <w:r w:rsidRPr="00074A03">
        <w:rPr>
          <w:sz w:val="22"/>
          <w:szCs w:val="22"/>
        </w:rPr>
        <w:t>повереник</w:t>
      </w:r>
      <w:proofErr w:type="spellEnd"/>
      <w:r w:rsidRPr="00074A03">
        <w:rPr>
          <w:sz w:val="22"/>
          <w:szCs w:val="22"/>
        </w:rPr>
        <w:t xml:space="preserve"> </w:t>
      </w:r>
      <w:r w:rsidRPr="00074A03">
        <w:rPr>
          <w:sz w:val="22"/>
          <w:szCs w:val="22"/>
          <w:lang w:val="sr-Cyrl-CS"/>
        </w:rPr>
        <w:t>Гордана Јовановић, контакт телефон: 060/30</w:t>
      </w:r>
      <w:r w:rsidRPr="00074A03">
        <w:rPr>
          <w:sz w:val="22"/>
          <w:szCs w:val="22"/>
        </w:rPr>
        <w:t>-</w:t>
      </w:r>
      <w:r w:rsidRPr="00074A03">
        <w:rPr>
          <w:sz w:val="22"/>
          <w:szCs w:val="22"/>
          <w:lang w:val="sr-Cyrl-CS"/>
        </w:rPr>
        <w:t>30</w:t>
      </w:r>
      <w:r w:rsidRPr="00074A03">
        <w:rPr>
          <w:sz w:val="22"/>
          <w:szCs w:val="22"/>
        </w:rPr>
        <w:t>-</w:t>
      </w:r>
      <w:r w:rsidRPr="00074A03">
        <w:rPr>
          <w:sz w:val="22"/>
          <w:szCs w:val="22"/>
          <w:lang w:val="sr-Cyrl-CS"/>
        </w:rPr>
        <w:t>420.</w:t>
      </w:r>
    </w:p>
    <w:p w:rsidR="00C17BA5" w:rsidRPr="00074A03" w:rsidRDefault="00C17BA5" w:rsidP="005A7EF0">
      <w:pPr>
        <w:jc w:val="both"/>
        <w:rPr>
          <w:sz w:val="22"/>
          <w:szCs w:val="22"/>
          <w:lang w:val="sr-Latn-CS"/>
        </w:rPr>
      </w:pPr>
    </w:p>
    <w:sectPr w:rsidR="00C17BA5" w:rsidRPr="00074A03" w:rsidSect="007D233A">
      <w:footerReference w:type="default" r:id="rId8"/>
      <w:headerReference w:type="first" r:id="rId9"/>
      <w:footerReference w:type="first" r:id="rId10"/>
      <w:pgSz w:w="11907" w:h="16840" w:code="9"/>
      <w:pgMar w:top="1135" w:right="850" w:bottom="1418" w:left="993"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65" w:rsidRDefault="004E3365">
      <w:r>
        <w:separator/>
      </w:r>
    </w:p>
  </w:endnote>
  <w:endnote w:type="continuationSeparator" w:id="0">
    <w:p w:rsidR="004E3365" w:rsidRDefault="004E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83" w:rsidRDefault="00DF5BA1">
    <w:pPr>
      <w:pStyle w:val="Footer"/>
      <w:jc w:val="right"/>
    </w:pPr>
    <w:r>
      <w:fldChar w:fldCharType="begin"/>
    </w:r>
    <w:r w:rsidR="004D1783">
      <w:instrText xml:space="preserve"> PAGE   \* MERGEFORMAT </w:instrText>
    </w:r>
    <w:r>
      <w:fldChar w:fldCharType="separate"/>
    </w:r>
    <w:r w:rsidR="0043114E">
      <w:rPr>
        <w:noProof/>
      </w:rPr>
      <w:t>4</w:t>
    </w:r>
    <w:r>
      <w:rPr>
        <w:noProof/>
      </w:rPr>
      <w:fldChar w:fldCharType="end"/>
    </w:r>
  </w:p>
  <w:p w:rsidR="004F5432" w:rsidRPr="001A3B05" w:rsidRDefault="004F5432" w:rsidP="001A3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00" w:rsidRPr="007D3EA5" w:rsidRDefault="007D0E00" w:rsidP="007D0E00">
    <w:pPr>
      <w:pStyle w:val="Footer"/>
      <w:jc w:val="center"/>
      <w:rPr>
        <w:sz w:val="18"/>
        <w:szCs w:val="18"/>
        <w:lang w:val="ru-RU"/>
      </w:rPr>
    </w:pPr>
    <w:r w:rsidRPr="0014203E">
      <w:rPr>
        <w:sz w:val="18"/>
        <w:szCs w:val="18"/>
        <w:lang w:val="sr-Cyrl-CS"/>
      </w:rPr>
      <w:t>Агенција за лиценцирање стечајних управника</w:t>
    </w:r>
  </w:p>
  <w:p w:rsidR="007D0E00" w:rsidRDefault="007D0E00" w:rsidP="007D0E00">
    <w:pPr>
      <w:pStyle w:val="Footer"/>
      <w:jc w:val="center"/>
    </w:pPr>
    <w:proofErr w:type="spellStart"/>
    <w:r>
      <w:rPr>
        <w:sz w:val="18"/>
        <w:szCs w:val="18"/>
      </w:rPr>
      <w:t>Теразије</w:t>
    </w:r>
    <w:proofErr w:type="spellEnd"/>
    <w:r>
      <w:rPr>
        <w:sz w:val="18"/>
        <w:szCs w:val="18"/>
      </w:rPr>
      <w:t xml:space="preserve">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тел:</w:t>
    </w:r>
    <w:r>
      <w:rPr>
        <w:sz w:val="18"/>
        <w:szCs w:val="18"/>
      </w:rPr>
      <w:t xml:space="preserve"> 7156 189</w:t>
    </w:r>
    <w:r w:rsidRPr="0014203E">
      <w:rPr>
        <w:sz w:val="18"/>
        <w:szCs w:val="18"/>
        <w:lang w:val="sr-Cyrl-CS"/>
      </w:rPr>
      <w:t xml:space="preserve">; факс: </w:t>
    </w:r>
    <w:r>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p w:rsidR="000E2368" w:rsidRDefault="000E2368" w:rsidP="00327A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65" w:rsidRDefault="004E3365">
      <w:r>
        <w:separator/>
      </w:r>
    </w:p>
  </w:footnote>
  <w:footnote w:type="continuationSeparator" w:id="0">
    <w:p w:rsidR="004E3365" w:rsidRDefault="004E3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7D233A" w:rsidP="000E2368">
    <w:pPr>
      <w:ind w:left="-1080" w:right="5433"/>
      <w:jc w:val="center"/>
    </w:pPr>
    <w:r w:rsidRPr="008B14BC">
      <w:rPr>
        <w:noProof/>
        <w:sz w:val="22"/>
        <w:szCs w:val="22"/>
        <w:lang w:val="sr-Latn-RS" w:eastAsia="sr-Latn-RS"/>
      </w:rPr>
      <w:drawing>
        <wp:anchor distT="0" distB="0" distL="114300" distR="114300" simplePos="0" relativeHeight="251657728" behindDoc="0" locked="0" layoutInCell="1" allowOverlap="1">
          <wp:simplePos x="0" y="0"/>
          <wp:positionH relativeFrom="column">
            <wp:posOffset>902970</wp:posOffset>
          </wp:positionH>
          <wp:positionV relativeFrom="paragraph">
            <wp:posOffset>3810</wp:posOffset>
          </wp:positionV>
          <wp:extent cx="329565" cy="492125"/>
          <wp:effectExtent l="0" t="0" r="0" b="3175"/>
          <wp:wrapNone/>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 cy="492125"/>
                  </a:xfrm>
                  <a:prstGeom prst="rect">
                    <a:avLst/>
                  </a:prstGeom>
                  <a:noFill/>
                  <a:ln>
                    <a:noFill/>
                  </a:ln>
                </pic:spPr>
              </pic:pic>
            </a:graphicData>
          </a:graphic>
        </wp:anchor>
      </w:drawing>
    </w:r>
  </w:p>
  <w:p w:rsidR="00E73138" w:rsidRDefault="00E73138" w:rsidP="000E2368">
    <w:pPr>
      <w:ind w:left="-1080" w:right="5433"/>
      <w:jc w:val="center"/>
      <w:rPr>
        <w:b/>
        <w:bCs/>
        <w:lang w:val="sr-Cyrl-CS"/>
      </w:rPr>
    </w:pPr>
  </w:p>
  <w:p w:rsidR="00E73138" w:rsidRDefault="00E73138" w:rsidP="000E2368">
    <w:pPr>
      <w:ind w:left="-1080" w:right="5433"/>
      <w:jc w:val="center"/>
      <w:rPr>
        <w:b/>
        <w:bCs/>
        <w:lang w:val="sr-Cyrl-CS"/>
      </w:rPr>
    </w:pPr>
  </w:p>
  <w:p w:rsidR="000E2368" w:rsidRPr="008B14BC" w:rsidRDefault="000E2368" w:rsidP="008B14BC">
    <w:pPr>
      <w:ind w:left="-1080" w:right="5433"/>
      <w:jc w:val="center"/>
      <w:rPr>
        <w:sz w:val="16"/>
        <w:szCs w:val="16"/>
        <w:lang w:val="sr-Cyrl-CS"/>
      </w:rPr>
    </w:pPr>
    <w:r w:rsidRPr="008B14BC">
      <w:rPr>
        <w:b/>
        <w:bCs/>
        <w:sz w:val="16"/>
        <w:szCs w:val="16"/>
        <w:lang w:val="sr-Cyrl-CS"/>
      </w:rPr>
      <w:t>Р</w:t>
    </w:r>
    <w:r w:rsidRPr="008B14BC">
      <w:rPr>
        <w:b/>
        <w:bCs/>
        <w:sz w:val="16"/>
        <w:szCs w:val="16"/>
        <w:lang w:val="ru-RU"/>
      </w:rPr>
      <w:t>епублика Србија</w:t>
    </w:r>
  </w:p>
  <w:p w:rsidR="000E2368" w:rsidRPr="008B14BC" w:rsidRDefault="000E2368" w:rsidP="008B14BC">
    <w:pPr>
      <w:pStyle w:val="Title"/>
      <w:ind w:left="-1080" w:right="5433"/>
      <w:rPr>
        <w:sz w:val="16"/>
        <w:szCs w:val="16"/>
        <w:lang w:val="ru-RU"/>
      </w:rPr>
    </w:pPr>
    <w:r w:rsidRPr="008B14BC">
      <w:rPr>
        <w:sz w:val="16"/>
        <w:szCs w:val="16"/>
        <w:lang w:val="ru-RU"/>
      </w:rPr>
      <w:t>АГЕНЦИЈА ЗА ЛИЦЕНЦИРАЊЕ</w:t>
    </w:r>
  </w:p>
  <w:p w:rsidR="000E2368" w:rsidRPr="008B14BC" w:rsidRDefault="000E2368" w:rsidP="008B14BC">
    <w:pPr>
      <w:pStyle w:val="Title"/>
      <w:ind w:left="-1080" w:right="5433"/>
      <w:rPr>
        <w:sz w:val="16"/>
        <w:szCs w:val="16"/>
        <w:lang w:val="sr-Latn-CS"/>
      </w:rPr>
    </w:pPr>
    <w:r w:rsidRPr="008B14BC">
      <w:rPr>
        <w:sz w:val="16"/>
        <w:szCs w:val="16"/>
        <w:lang w:val="ru-RU"/>
      </w:rPr>
      <w:t>СТЕЧАЈНИХ УПРАВНИКА</w:t>
    </w:r>
  </w:p>
  <w:p w:rsidR="008B14BC" w:rsidRPr="008B14BC" w:rsidRDefault="008B14BC" w:rsidP="008B14BC">
    <w:pPr>
      <w:ind w:right="6519"/>
      <w:jc w:val="center"/>
      <w:rPr>
        <w:b/>
        <w:sz w:val="16"/>
        <w:szCs w:val="16"/>
        <w:lang w:val="sr-Cyrl-CS"/>
      </w:rPr>
    </w:pPr>
    <w:r w:rsidRPr="008B14BC">
      <w:rPr>
        <w:b/>
        <w:sz w:val="16"/>
        <w:szCs w:val="16"/>
        <w:lang w:val="sr-Cyrl-CS"/>
      </w:rPr>
      <w:t>Б Е О Г Р А 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4DA"/>
    <w:multiLevelType w:val="hybridMultilevel"/>
    <w:tmpl w:val="A8AE9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26243C"/>
    <w:multiLevelType w:val="hybridMultilevel"/>
    <w:tmpl w:val="907EB5C0"/>
    <w:lvl w:ilvl="0" w:tplc="2B18B3B4">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F5F59"/>
    <w:multiLevelType w:val="hybridMultilevel"/>
    <w:tmpl w:val="2BFA5D04"/>
    <w:lvl w:ilvl="0" w:tplc="5A782B14">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3101A66"/>
    <w:multiLevelType w:val="hybridMultilevel"/>
    <w:tmpl w:val="CBFAD944"/>
    <w:lvl w:ilvl="0" w:tplc="BB6246C6">
      <w:start w:val="6"/>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E47A1"/>
    <w:multiLevelType w:val="hybridMultilevel"/>
    <w:tmpl w:val="774E6E10"/>
    <w:lvl w:ilvl="0" w:tplc="0CE89D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6491DFB"/>
    <w:multiLevelType w:val="hybridMultilevel"/>
    <w:tmpl w:val="A8AE9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5E873CD4"/>
    <w:multiLevelType w:val="multilevel"/>
    <w:tmpl w:val="12BE4F7A"/>
    <w:lvl w:ilvl="0">
      <w:start w:val="1"/>
      <w:numFmt w:val="lowerLetter"/>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6"/>
  </w:num>
  <w:num w:numId="3">
    <w:abstractNumId w:val="9"/>
  </w:num>
  <w:num w:numId="4">
    <w:abstractNumId w:val="5"/>
  </w:num>
  <w:num w:numId="5">
    <w:abstractNumId w:val="7"/>
  </w:num>
  <w:num w:numId="6">
    <w:abstractNumId w:val="1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61C8"/>
    <w:rsid w:val="000062FB"/>
    <w:rsid w:val="00013635"/>
    <w:rsid w:val="000137D9"/>
    <w:rsid w:val="00014C2D"/>
    <w:rsid w:val="00021875"/>
    <w:rsid w:val="000219BE"/>
    <w:rsid w:val="00030096"/>
    <w:rsid w:val="00042C2B"/>
    <w:rsid w:val="00044A9A"/>
    <w:rsid w:val="000611A0"/>
    <w:rsid w:val="000630FA"/>
    <w:rsid w:val="00072D53"/>
    <w:rsid w:val="00074A03"/>
    <w:rsid w:val="000752A1"/>
    <w:rsid w:val="0008247A"/>
    <w:rsid w:val="000A5A05"/>
    <w:rsid w:val="000B1349"/>
    <w:rsid w:val="000B2939"/>
    <w:rsid w:val="000C26DF"/>
    <w:rsid w:val="000D0C88"/>
    <w:rsid w:val="000D2DBF"/>
    <w:rsid w:val="000D35E6"/>
    <w:rsid w:val="000E2368"/>
    <w:rsid w:val="000E5419"/>
    <w:rsid w:val="000F70AC"/>
    <w:rsid w:val="001036AC"/>
    <w:rsid w:val="001309C0"/>
    <w:rsid w:val="00137C85"/>
    <w:rsid w:val="00140435"/>
    <w:rsid w:val="0014203E"/>
    <w:rsid w:val="0014438A"/>
    <w:rsid w:val="00163EF9"/>
    <w:rsid w:val="00172769"/>
    <w:rsid w:val="00191346"/>
    <w:rsid w:val="00191DF5"/>
    <w:rsid w:val="001948D7"/>
    <w:rsid w:val="00194D04"/>
    <w:rsid w:val="00195C1D"/>
    <w:rsid w:val="001A3B05"/>
    <w:rsid w:val="001A52F5"/>
    <w:rsid w:val="001B6C0A"/>
    <w:rsid w:val="001C3351"/>
    <w:rsid w:val="001D0792"/>
    <w:rsid w:val="001D0CED"/>
    <w:rsid w:val="001E238B"/>
    <w:rsid w:val="001E3267"/>
    <w:rsid w:val="001E4291"/>
    <w:rsid w:val="001E59B9"/>
    <w:rsid w:val="001E5E3D"/>
    <w:rsid w:val="001F18D9"/>
    <w:rsid w:val="001F3562"/>
    <w:rsid w:val="001F781B"/>
    <w:rsid w:val="0020637C"/>
    <w:rsid w:val="002211CA"/>
    <w:rsid w:val="00234092"/>
    <w:rsid w:val="00235405"/>
    <w:rsid w:val="00246A50"/>
    <w:rsid w:val="00260A1C"/>
    <w:rsid w:val="00273238"/>
    <w:rsid w:val="00282D6C"/>
    <w:rsid w:val="00284972"/>
    <w:rsid w:val="002B64D0"/>
    <w:rsid w:val="002E2DB8"/>
    <w:rsid w:val="002E6ADD"/>
    <w:rsid w:val="0030647D"/>
    <w:rsid w:val="00307A9A"/>
    <w:rsid w:val="0031258B"/>
    <w:rsid w:val="00322CEA"/>
    <w:rsid w:val="00327A1C"/>
    <w:rsid w:val="00357CFB"/>
    <w:rsid w:val="00360314"/>
    <w:rsid w:val="00374C8F"/>
    <w:rsid w:val="003960CB"/>
    <w:rsid w:val="00396A98"/>
    <w:rsid w:val="003A1B24"/>
    <w:rsid w:val="003A4A30"/>
    <w:rsid w:val="003C595A"/>
    <w:rsid w:val="003C7F76"/>
    <w:rsid w:val="003D0ED4"/>
    <w:rsid w:val="003E04D9"/>
    <w:rsid w:val="003F4692"/>
    <w:rsid w:val="00401595"/>
    <w:rsid w:val="004028F1"/>
    <w:rsid w:val="004107E4"/>
    <w:rsid w:val="00420451"/>
    <w:rsid w:val="0042233A"/>
    <w:rsid w:val="004264FA"/>
    <w:rsid w:val="0043114E"/>
    <w:rsid w:val="004315C5"/>
    <w:rsid w:val="00457DBF"/>
    <w:rsid w:val="004703A8"/>
    <w:rsid w:val="00472A45"/>
    <w:rsid w:val="0047782C"/>
    <w:rsid w:val="0048044E"/>
    <w:rsid w:val="004814B7"/>
    <w:rsid w:val="00494E12"/>
    <w:rsid w:val="004B3C77"/>
    <w:rsid w:val="004B46B4"/>
    <w:rsid w:val="004B62CF"/>
    <w:rsid w:val="004B7703"/>
    <w:rsid w:val="004C4550"/>
    <w:rsid w:val="004C6AF8"/>
    <w:rsid w:val="004D1783"/>
    <w:rsid w:val="004D7508"/>
    <w:rsid w:val="004E3365"/>
    <w:rsid w:val="004E76D5"/>
    <w:rsid w:val="004F5432"/>
    <w:rsid w:val="00510F86"/>
    <w:rsid w:val="00520B43"/>
    <w:rsid w:val="00525A2C"/>
    <w:rsid w:val="00527DC0"/>
    <w:rsid w:val="005302D8"/>
    <w:rsid w:val="00530344"/>
    <w:rsid w:val="00531AD6"/>
    <w:rsid w:val="00544975"/>
    <w:rsid w:val="00546941"/>
    <w:rsid w:val="005471BF"/>
    <w:rsid w:val="005646E3"/>
    <w:rsid w:val="00570B3C"/>
    <w:rsid w:val="005769EA"/>
    <w:rsid w:val="00586F23"/>
    <w:rsid w:val="005A38FE"/>
    <w:rsid w:val="005A7EF0"/>
    <w:rsid w:val="005C387E"/>
    <w:rsid w:val="005D1E85"/>
    <w:rsid w:val="005D5F13"/>
    <w:rsid w:val="00602205"/>
    <w:rsid w:val="00603C46"/>
    <w:rsid w:val="00610050"/>
    <w:rsid w:val="00611727"/>
    <w:rsid w:val="00611790"/>
    <w:rsid w:val="006227E6"/>
    <w:rsid w:val="00630708"/>
    <w:rsid w:val="00642566"/>
    <w:rsid w:val="00643B82"/>
    <w:rsid w:val="0065035A"/>
    <w:rsid w:val="006550AE"/>
    <w:rsid w:val="0066771B"/>
    <w:rsid w:val="00673B17"/>
    <w:rsid w:val="00693089"/>
    <w:rsid w:val="00697E0A"/>
    <w:rsid w:val="006A141F"/>
    <w:rsid w:val="006A26E0"/>
    <w:rsid w:val="006B5B82"/>
    <w:rsid w:val="006C139C"/>
    <w:rsid w:val="006D4EBF"/>
    <w:rsid w:val="006D5FF4"/>
    <w:rsid w:val="007025DB"/>
    <w:rsid w:val="00703040"/>
    <w:rsid w:val="00704D6F"/>
    <w:rsid w:val="00736232"/>
    <w:rsid w:val="00742C84"/>
    <w:rsid w:val="007445C6"/>
    <w:rsid w:val="00744C79"/>
    <w:rsid w:val="00767B6D"/>
    <w:rsid w:val="00773839"/>
    <w:rsid w:val="00780E08"/>
    <w:rsid w:val="007876D5"/>
    <w:rsid w:val="007925F7"/>
    <w:rsid w:val="007A4AE1"/>
    <w:rsid w:val="007A7CFE"/>
    <w:rsid w:val="007C0EB9"/>
    <w:rsid w:val="007D0E00"/>
    <w:rsid w:val="007D233A"/>
    <w:rsid w:val="007D2884"/>
    <w:rsid w:val="007D3EA5"/>
    <w:rsid w:val="007D752D"/>
    <w:rsid w:val="00807763"/>
    <w:rsid w:val="00816AD9"/>
    <w:rsid w:val="00817F04"/>
    <w:rsid w:val="00826232"/>
    <w:rsid w:val="0082628A"/>
    <w:rsid w:val="00841C89"/>
    <w:rsid w:val="00843749"/>
    <w:rsid w:val="00854316"/>
    <w:rsid w:val="0085696B"/>
    <w:rsid w:val="008642C5"/>
    <w:rsid w:val="00870119"/>
    <w:rsid w:val="0087655C"/>
    <w:rsid w:val="0088004E"/>
    <w:rsid w:val="008809E6"/>
    <w:rsid w:val="00881416"/>
    <w:rsid w:val="0088719B"/>
    <w:rsid w:val="008A0AFA"/>
    <w:rsid w:val="008A0FE6"/>
    <w:rsid w:val="008A16A8"/>
    <w:rsid w:val="008A74A2"/>
    <w:rsid w:val="008B14BC"/>
    <w:rsid w:val="008B7B43"/>
    <w:rsid w:val="008C120A"/>
    <w:rsid w:val="008C3455"/>
    <w:rsid w:val="008C4E92"/>
    <w:rsid w:val="00900F0A"/>
    <w:rsid w:val="00911175"/>
    <w:rsid w:val="0091494D"/>
    <w:rsid w:val="00940348"/>
    <w:rsid w:val="00955146"/>
    <w:rsid w:val="0096371A"/>
    <w:rsid w:val="009648E5"/>
    <w:rsid w:val="0096580D"/>
    <w:rsid w:val="00976F84"/>
    <w:rsid w:val="00991D2E"/>
    <w:rsid w:val="009B182B"/>
    <w:rsid w:val="009C28FA"/>
    <w:rsid w:val="009C43A2"/>
    <w:rsid w:val="009C4495"/>
    <w:rsid w:val="009C6AB8"/>
    <w:rsid w:val="009D2F89"/>
    <w:rsid w:val="009D659F"/>
    <w:rsid w:val="009E3325"/>
    <w:rsid w:val="009E5D7A"/>
    <w:rsid w:val="009F0A31"/>
    <w:rsid w:val="009F78F2"/>
    <w:rsid w:val="00A00DF4"/>
    <w:rsid w:val="00A04A86"/>
    <w:rsid w:val="00A10DDE"/>
    <w:rsid w:val="00A22CB0"/>
    <w:rsid w:val="00A326AF"/>
    <w:rsid w:val="00A45921"/>
    <w:rsid w:val="00A534BE"/>
    <w:rsid w:val="00A54FB7"/>
    <w:rsid w:val="00A608F4"/>
    <w:rsid w:val="00A611A8"/>
    <w:rsid w:val="00A64E11"/>
    <w:rsid w:val="00A70F35"/>
    <w:rsid w:val="00A71E7F"/>
    <w:rsid w:val="00A83794"/>
    <w:rsid w:val="00AA247A"/>
    <w:rsid w:val="00AA5844"/>
    <w:rsid w:val="00AF3617"/>
    <w:rsid w:val="00AF42A1"/>
    <w:rsid w:val="00AF4F79"/>
    <w:rsid w:val="00B05E5A"/>
    <w:rsid w:val="00B118B8"/>
    <w:rsid w:val="00B30E18"/>
    <w:rsid w:val="00B31C2E"/>
    <w:rsid w:val="00B3280C"/>
    <w:rsid w:val="00B342FB"/>
    <w:rsid w:val="00B5352C"/>
    <w:rsid w:val="00B554A1"/>
    <w:rsid w:val="00B74488"/>
    <w:rsid w:val="00B745EC"/>
    <w:rsid w:val="00B90016"/>
    <w:rsid w:val="00BB1586"/>
    <w:rsid w:val="00BB344D"/>
    <w:rsid w:val="00BD33A3"/>
    <w:rsid w:val="00BD5345"/>
    <w:rsid w:val="00BE7086"/>
    <w:rsid w:val="00BE7407"/>
    <w:rsid w:val="00BF3E46"/>
    <w:rsid w:val="00BF7A6F"/>
    <w:rsid w:val="00C0008A"/>
    <w:rsid w:val="00C0041B"/>
    <w:rsid w:val="00C062EB"/>
    <w:rsid w:val="00C171C1"/>
    <w:rsid w:val="00C17BA5"/>
    <w:rsid w:val="00C26007"/>
    <w:rsid w:val="00C27DF3"/>
    <w:rsid w:val="00C362C3"/>
    <w:rsid w:val="00C411C5"/>
    <w:rsid w:val="00C508D9"/>
    <w:rsid w:val="00C529AC"/>
    <w:rsid w:val="00C53B1C"/>
    <w:rsid w:val="00C665CE"/>
    <w:rsid w:val="00C74362"/>
    <w:rsid w:val="00C85D3B"/>
    <w:rsid w:val="00CA0FDC"/>
    <w:rsid w:val="00CA5964"/>
    <w:rsid w:val="00CB276A"/>
    <w:rsid w:val="00CB2E69"/>
    <w:rsid w:val="00CC6A62"/>
    <w:rsid w:val="00CE09AE"/>
    <w:rsid w:val="00CE4178"/>
    <w:rsid w:val="00D255C0"/>
    <w:rsid w:val="00D3254C"/>
    <w:rsid w:val="00D33238"/>
    <w:rsid w:val="00D36AE8"/>
    <w:rsid w:val="00D52379"/>
    <w:rsid w:val="00D7478D"/>
    <w:rsid w:val="00D96DB3"/>
    <w:rsid w:val="00DB3422"/>
    <w:rsid w:val="00DD5558"/>
    <w:rsid w:val="00DD7F4B"/>
    <w:rsid w:val="00DE73E6"/>
    <w:rsid w:val="00DF5BA1"/>
    <w:rsid w:val="00E04E78"/>
    <w:rsid w:val="00E06C17"/>
    <w:rsid w:val="00E10000"/>
    <w:rsid w:val="00E11B5F"/>
    <w:rsid w:val="00E17398"/>
    <w:rsid w:val="00E23AFA"/>
    <w:rsid w:val="00E450E1"/>
    <w:rsid w:val="00E45F41"/>
    <w:rsid w:val="00E47ABC"/>
    <w:rsid w:val="00E56131"/>
    <w:rsid w:val="00E66F21"/>
    <w:rsid w:val="00E73138"/>
    <w:rsid w:val="00E85CCE"/>
    <w:rsid w:val="00E863A9"/>
    <w:rsid w:val="00E94DAE"/>
    <w:rsid w:val="00EB0149"/>
    <w:rsid w:val="00EB0450"/>
    <w:rsid w:val="00EC0CDB"/>
    <w:rsid w:val="00EC433F"/>
    <w:rsid w:val="00ED0E0C"/>
    <w:rsid w:val="00EE48EF"/>
    <w:rsid w:val="00EE717A"/>
    <w:rsid w:val="00EF09C7"/>
    <w:rsid w:val="00EF1A6B"/>
    <w:rsid w:val="00F05C2C"/>
    <w:rsid w:val="00F2389B"/>
    <w:rsid w:val="00F314C0"/>
    <w:rsid w:val="00F47827"/>
    <w:rsid w:val="00F74645"/>
    <w:rsid w:val="00F878A7"/>
    <w:rsid w:val="00F94661"/>
    <w:rsid w:val="00FA71CB"/>
    <w:rsid w:val="00FB27D0"/>
    <w:rsid w:val="00FB3518"/>
    <w:rsid w:val="00FB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730418D9-2669-49A8-962C-E20B3C8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rFonts w:ascii="Cambria" w:hAnsi="Cambria"/>
      <w:b/>
      <w:bCs/>
      <w:kern w:val="28"/>
      <w:sz w:val="32"/>
      <w:szCs w:val="32"/>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link w:val="Footer"/>
    <w:uiPriority w:val="99"/>
    <w:locked/>
    <w:rsid w:val="001F781B"/>
    <w:rPr>
      <w:rFonts w:cs="Times New Roman"/>
      <w:sz w:val="24"/>
      <w:szCs w:val="24"/>
      <w:lang w:val="en-US" w:eastAsia="en-US"/>
    </w:rPr>
  </w:style>
  <w:style w:type="paragraph" w:styleId="BalloonText">
    <w:name w:val="Balloon Text"/>
    <w:basedOn w:val="Normal"/>
    <w:link w:val="BalloonTextChar"/>
    <w:semiHidden/>
    <w:rsid w:val="00234092"/>
    <w:rPr>
      <w:sz w:val="2"/>
      <w:szCs w:val="2"/>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uiPriority w:val="34"/>
    <w:qFormat/>
    <w:rsid w:val="0027323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7655078">
      <w:bodyDiv w:val="1"/>
      <w:marLeft w:val="0"/>
      <w:marRight w:val="0"/>
      <w:marTop w:val="0"/>
      <w:marBottom w:val="0"/>
      <w:divBdr>
        <w:top w:val="none" w:sz="0" w:space="0" w:color="auto"/>
        <w:left w:val="none" w:sz="0" w:space="0" w:color="auto"/>
        <w:bottom w:val="none" w:sz="0" w:space="0" w:color="auto"/>
        <w:right w:val="none" w:sz="0" w:space="0" w:color="auto"/>
      </w:divBdr>
    </w:div>
    <w:div w:id="1410079456">
      <w:bodyDiv w:val="1"/>
      <w:marLeft w:val="0"/>
      <w:marRight w:val="0"/>
      <w:marTop w:val="0"/>
      <w:marBottom w:val="0"/>
      <w:divBdr>
        <w:top w:val="none" w:sz="0" w:space="0" w:color="auto"/>
        <w:left w:val="none" w:sz="0" w:space="0" w:color="auto"/>
        <w:bottom w:val="none" w:sz="0" w:space="0" w:color="auto"/>
        <w:right w:val="none" w:sz="0" w:space="0" w:color="auto"/>
      </w:divBdr>
    </w:div>
    <w:div w:id="1597715650">
      <w:bodyDiv w:val="1"/>
      <w:marLeft w:val="0"/>
      <w:marRight w:val="0"/>
      <w:marTop w:val="0"/>
      <w:marBottom w:val="0"/>
      <w:divBdr>
        <w:top w:val="none" w:sz="0" w:space="0" w:color="auto"/>
        <w:left w:val="none" w:sz="0" w:space="0" w:color="auto"/>
        <w:bottom w:val="none" w:sz="0" w:space="0" w:color="auto"/>
        <w:right w:val="none" w:sz="0" w:space="0" w:color="auto"/>
      </w:divBdr>
    </w:div>
    <w:div w:id="18660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7CD8-E65C-4893-AEC9-B0819CB0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9433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Gordana</dc:creator>
  <cp:keywords/>
  <dc:description/>
  <cp:lastModifiedBy>Igor ID. Draskic</cp:lastModifiedBy>
  <cp:revision>2</cp:revision>
  <cp:lastPrinted>2019-11-05T08:24:00Z</cp:lastPrinted>
  <dcterms:created xsi:type="dcterms:W3CDTF">2019-11-20T07:43:00Z</dcterms:created>
  <dcterms:modified xsi:type="dcterms:W3CDTF">2019-11-20T07:43:00Z</dcterms:modified>
</cp:coreProperties>
</file>